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D3917" w14:textId="77777777" w:rsidR="00800472" w:rsidRDefault="00800472" w:rsidP="00800472">
      <w:pPr>
        <w:jc w:val="center"/>
        <w:rPr>
          <w:rFonts w:ascii="Calisto MT" w:hAnsi="Calisto MT"/>
          <w:sz w:val="22"/>
          <w:szCs w:val="22"/>
        </w:rPr>
      </w:pPr>
    </w:p>
    <w:p w14:paraId="1DB28BB7" w14:textId="77777777" w:rsidR="00800472" w:rsidRDefault="00800472" w:rsidP="00800472">
      <w:pPr>
        <w:spacing w:line="360" w:lineRule="auto"/>
        <w:ind w:left="1416" w:firstLine="708"/>
        <w:jc w:val="both"/>
        <w:rPr>
          <w:rFonts w:ascii="Calisto MT" w:hAnsi="Calisto MT"/>
          <w:sz w:val="22"/>
          <w:szCs w:val="22"/>
        </w:rPr>
      </w:pPr>
    </w:p>
    <w:p w14:paraId="3525A0B3" w14:textId="71246E90" w:rsidR="00800472" w:rsidRPr="00800472" w:rsidRDefault="00800472" w:rsidP="00800472">
      <w:pPr>
        <w:spacing w:line="360" w:lineRule="auto"/>
        <w:ind w:left="1416" w:firstLine="708"/>
        <w:jc w:val="both"/>
        <w:rPr>
          <w:rFonts w:ascii="Calisto MT" w:hAnsi="Calisto MT"/>
          <w:sz w:val="22"/>
          <w:szCs w:val="22"/>
        </w:rPr>
      </w:pPr>
      <w:r w:rsidRPr="00800472">
        <w:rPr>
          <w:rFonts w:ascii="Calisto MT" w:hAnsi="Calisto MT"/>
          <w:sz w:val="22"/>
          <w:szCs w:val="22"/>
        </w:rPr>
        <w:t>Al Presidente del Consiglio Comunale di Colle di Val d’Elsa</w:t>
      </w:r>
    </w:p>
    <w:p w14:paraId="57C846A3" w14:textId="7F92CEF6" w:rsidR="008C307C" w:rsidRPr="00800472" w:rsidRDefault="00800472" w:rsidP="00800472">
      <w:pPr>
        <w:spacing w:line="360" w:lineRule="auto"/>
        <w:ind w:firstLine="708"/>
        <w:jc w:val="both"/>
        <w:rPr>
          <w:rFonts w:ascii="Calisto MT" w:hAnsi="Calisto MT"/>
          <w:sz w:val="22"/>
          <w:szCs w:val="22"/>
        </w:rPr>
      </w:pPr>
      <w:r w:rsidRPr="00800472">
        <w:rPr>
          <w:rFonts w:ascii="Calisto MT" w:hAnsi="Calisto MT"/>
          <w:sz w:val="22"/>
          <w:szCs w:val="22"/>
        </w:rPr>
        <w:t xml:space="preserve">e p.c. </w:t>
      </w:r>
      <w:r w:rsidRPr="00800472">
        <w:rPr>
          <w:rFonts w:ascii="Calisto MT" w:hAnsi="Calisto MT"/>
          <w:sz w:val="22"/>
          <w:szCs w:val="22"/>
        </w:rPr>
        <w:tab/>
      </w:r>
      <w:r w:rsidRPr="00800472">
        <w:rPr>
          <w:rFonts w:ascii="Calisto MT" w:hAnsi="Calisto MT"/>
          <w:sz w:val="22"/>
          <w:szCs w:val="22"/>
        </w:rPr>
        <w:tab/>
        <w:t>Al Sindaco del Comune di Colle di Val d’Elsa</w:t>
      </w:r>
    </w:p>
    <w:p w14:paraId="7C0C1349" w14:textId="77777777" w:rsidR="00800472" w:rsidRDefault="00800472" w:rsidP="00800472">
      <w:pPr>
        <w:spacing w:line="360" w:lineRule="auto"/>
        <w:jc w:val="both"/>
        <w:rPr>
          <w:rFonts w:ascii="Calisto MT" w:hAnsi="Calisto MT"/>
          <w:b/>
          <w:bCs/>
          <w:sz w:val="22"/>
          <w:szCs w:val="22"/>
        </w:rPr>
      </w:pPr>
    </w:p>
    <w:p w14:paraId="1EC5AF2E" w14:textId="14EFF35E" w:rsidR="00255B18" w:rsidRPr="00255B18" w:rsidRDefault="00BB5BAE" w:rsidP="00255B18">
      <w:pPr>
        <w:pStyle w:val="NormaleWeb"/>
        <w:rPr>
          <w:rFonts w:eastAsiaTheme="majorEastAsia"/>
          <w:b/>
          <w:bCs/>
        </w:rPr>
      </w:pPr>
      <w:r w:rsidRPr="00255B18">
        <w:rPr>
          <w:rStyle w:val="Enfasigrassetto"/>
          <w:rFonts w:eastAsiaTheme="majorEastAsia"/>
        </w:rPr>
        <w:t>OGGETTO</w:t>
      </w:r>
      <w:r w:rsidRPr="00255B18">
        <w:rPr>
          <w:rStyle w:val="Enfasigrassetto"/>
          <w:rFonts w:eastAsiaTheme="majorEastAsia"/>
          <w:b w:val="0"/>
          <w:bCs w:val="0"/>
        </w:rPr>
        <w:t xml:space="preserve">: </w:t>
      </w:r>
      <w:r w:rsidR="00255B18" w:rsidRPr="00255B18">
        <w:rPr>
          <w:b/>
          <w:bCs/>
        </w:rPr>
        <w:t>ORDINE DEL GIORNO SULLA TUTELA DEL PUNTO NASCITE PRESSO L’OSPEDALE DI CAMPOSTAGGIA</w:t>
      </w:r>
    </w:p>
    <w:p w14:paraId="20DE402B" w14:textId="77777777" w:rsidR="00255B18" w:rsidRPr="00255B18" w:rsidRDefault="00255B18" w:rsidP="00255B18">
      <w:pPr>
        <w:pStyle w:val="NormaleWeb"/>
        <w:rPr>
          <w:b/>
          <w:bCs/>
        </w:rPr>
      </w:pPr>
      <w:r w:rsidRPr="00255B18">
        <w:rPr>
          <w:b/>
          <w:bCs/>
        </w:rPr>
        <w:t>Premesso che</w:t>
      </w:r>
    </w:p>
    <w:p w14:paraId="09507DE7" w14:textId="50CA976E" w:rsidR="00255B18" w:rsidRDefault="00255B18" w:rsidP="00255B18">
      <w:pPr>
        <w:pStyle w:val="NormaleWeb"/>
      </w:pPr>
      <w:r>
        <w:t xml:space="preserve">•⁠ ⁠il punto nascite dell’Ospedale di </w:t>
      </w:r>
      <w:proofErr w:type="spellStart"/>
      <w:r>
        <w:t>Campostaggia</w:t>
      </w:r>
      <w:proofErr w:type="spellEnd"/>
      <w:r>
        <w:t xml:space="preserve"> rappresenta un presidio fondamentale della sanità pubblica per la tutela della salute materno-infantile e per la garanzia del diritto a partorire in condizioni di sicurezza e prossimità;</w:t>
      </w:r>
    </w:p>
    <w:p w14:paraId="6FFAB6F2" w14:textId="7C331527" w:rsidR="00255B18" w:rsidRDefault="00255B18" w:rsidP="00255B18">
      <w:pPr>
        <w:pStyle w:val="NormaleWeb"/>
      </w:pPr>
      <w:r>
        <w:t>•⁠ ⁠tale servizio serve un bacino territoriale esteso dell’area valdelsana, coinvolgendo più Comuni e migliaia di cittadine e cittadini;</w:t>
      </w:r>
    </w:p>
    <w:p w14:paraId="00494C51" w14:textId="2426F1AC" w:rsidR="00255B18" w:rsidRDefault="00255B18" w:rsidP="00255B18">
      <w:pPr>
        <w:pStyle w:val="NormaleWeb"/>
      </w:pPr>
      <w:r>
        <w:t>•⁠ ⁠negli ultimi giorni si sono susseguite notizie relative a una possibile riorganizzazione, ridimensionamento o chiusura del punto nascite, suscitando una crescente preoccupazione nella popolazione e tra gli operatori sanitari;</w:t>
      </w:r>
    </w:p>
    <w:p w14:paraId="17017035" w14:textId="22DAD7ED" w:rsidR="00255B18" w:rsidRDefault="00255B18" w:rsidP="00255B18">
      <w:pPr>
        <w:pStyle w:val="NormaleWeb"/>
      </w:pPr>
      <w:r>
        <w:t>•⁠ ⁠la normativa nazionale in materia di punti nascita, pur prevedendo soglie minime di attività, consente deroghe motivate da caratteristiche territoriali, geografiche e di accessibilità ai servizi;</w:t>
      </w:r>
    </w:p>
    <w:p w14:paraId="333E798D" w14:textId="5CEA6A6F" w:rsidR="00255B18" w:rsidRDefault="00255B18" w:rsidP="00255B18">
      <w:pPr>
        <w:pStyle w:val="NormaleWeb"/>
      </w:pPr>
      <w:r>
        <w:t xml:space="preserve">•⁠ ⁠il calo delle nascite è un fenomeno strutturale che riguarda l’intero Paese e non può diventare il pretesto per smantellare servizi sanitari fondamentali nei territori,  </w:t>
      </w:r>
    </w:p>
    <w:p w14:paraId="7EC9DA07" w14:textId="77777777" w:rsidR="00255B18" w:rsidRPr="00255B18" w:rsidRDefault="00255B18" w:rsidP="00255B18">
      <w:pPr>
        <w:pStyle w:val="NormaleWeb"/>
        <w:rPr>
          <w:b/>
          <w:bCs/>
        </w:rPr>
      </w:pPr>
      <w:r w:rsidRPr="00255B18">
        <w:rPr>
          <w:b/>
          <w:bCs/>
        </w:rPr>
        <w:t>Considerato che</w:t>
      </w:r>
    </w:p>
    <w:p w14:paraId="20BE4D82" w14:textId="2802110C" w:rsidR="00255B18" w:rsidRDefault="00255B18" w:rsidP="00255B18">
      <w:pPr>
        <w:pStyle w:val="NormaleWeb"/>
      </w:pPr>
      <w:r>
        <w:t>•⁠ ⁠l’eventuale chiusura o il depotenziamento del punto nascite di Poggibonsi comporterebbe un grave arretramento dei servizi sanitari pubblici nel territorio della Valdelsa;</w:t>
      </w:r>
    </w:p>
    <w:p w14:paraId="3FB03D95" w14:textId="38B05A4C" w:rsidR="00255B18" w:rsidRDefault="00255B18" w:rsidP="00255B18">
      <w:pPr>
        <w:pStyle w:val="NormaleWeb"/>
      </w:pPr>
      <w:r>
        <w:t>•⁠ ⁠l’allungamento delle distanze verso altre strutture ospedaliere rappresenterebbe un rischio concreto per la sicurezza delle partorienti e dei neonati, oltre a un aggravio organizzativo ed economico per le famiglie;</w:t>
      </w:r>
    </w:p>
    <w:p w14:paraId="6737504C" w14:textId="67CE95D8" w:rsidR="00255B18" w:rsidRDefault="00255B18" w:rsidP="00255B18">
      <w:pPr>
        <w:pStyle w:val="NormaleWeb"/>
      </w:pPr>
      <w:r>
        <w:t>•⁠ ⁠la presenza di servizi sanitari di prossimità è un elemento essenziale per la qualità della vita, la coesione sociale e l’attrattività del territorio;</w:t>
      </w:r>
    </w:p>
    <w:p w14:paraId="50106546" w14:textId="62127179" w:rsidR="00255B18" w:rsidRDefault="00255B18" w:rsidP="00255B18">
      <w:pPr>
        <w:pStyle w:val="NormaleWeb"/>
      </w:pPr>
      <w:r>
        <w:t>•⁠ ⁠la sanità pubblica deve essere governata da criteri di equità, universalità e tutela dei diritti, e non esclusivamente da logiche di contenimento della spesa;</w:t>
      </w:r>
    </w:p>
    <w:p w14:paraId="3F13CC66" w14:textId="77777777" w:rsidR="00255B18" w:rsidRPr="00255B18" w:rsidRDefault="00255B18" w:rsidP="00255B18">
      <w:pPr>
        <w:pStyle w:val="NormaleWeb"/>
        <w:rPr>
          <w:b/>
          <w:bCs/>
        </w:rPr>
      </w:pPr>
      <w:r w:rsidRPr="00255B18">
        <w:rPr>
          <w:b/>
          <w:bCs/>
        </w:rPr>
        <w:t>Ritenuto che</w:t>
      </w:r>
    </w:p>
    <w:p w14:paraId="75953753" w14:textId="6F4D3B12" w:rsidR="00255B18" w:rsidRDefault="00255B18" w:rsidP="00255B18">
      <w:pPr>
        <w:pStyle w:val="NormaleWeb"/>
      </w:pPr>
      <w:r>
        <w:lastRenderedPageBreak/>
        <w:t>•⁠ ⁠il Comune di Colle di Val d’Elsa, insieme alle altre Amministrazioni comunali della Valdelsa, abbia il dovere di svolgere un ruolo attivo e determinato nella difesa dei servizi sanitari pubblici presenti sul proprio territorio;</w:t>
      </w:r>
    </w:p>
    <w:p w14:paraId="3B8538CB" w14:textId="6CE5EEAD" w:rsidR="00255B18" w:rsidRDefault="00255B18" w:rsidP="00255B18">
      <w:pPr>
        <w:pStyle w:val="NormaleWeb"/>
      </w:pPr>
      <w:r>
        <w:t xml:space="preserve">•⁠ </w:t>
      </w:r>
      <w:r w:rsidR="00DA2C6D" w:rsidRPr="00DA2C6D">
        <w:t>⁠sia necessario un impegno politico chiaro e unitario per garantire la continuità del punto nascite;</w:t>
      </w:r>
    </w:p>
    <w:p w14:paraId="436F1C26" w14:textId="21BF2E8A" w:rsidR="00255B18" w:rsidRPr="00255B18" w:rsidRDefault="00255B18" w:rsidP="00255B18">
      <w:pPr>
        <w:pStyle w:val="NormaleWeb"/>
        <w:jc w:val="center"/>
        <w:rPr>
          <w:b/>
          <w:bCs/>
        </w:rPr>
      </w:pPr>
      <w:r w:rsidRPr="00255B18">
        <w:rPr>
          <w:b/>
          <w:bCs/>
        </w:rPr>
        <w:t>Il Consiglio Comunale di Colle di Val d’Elsa</w:t>
      </w:r>
    </w:p>
    <w:p w14:paraId="1897AF8E" w14:textId="64CEFE66" w:rsidR="00255B18" w:rsidRDefault="00255B18" w:rsidP="00255B18">
      <w:pPr>
        <w:pStyle w:val="NormaleWeb"/>
      </w:pPr>
      <w:r>
        <w:t xml:space="preserve">•⁠ ⁠esprime una forte preoccupazione verso le ipotesi di ridimensionamento o chiusura del punto nascite dell’ospedale di </w:t>
      </w:r>
      <w:proofErr w:type="spellStart"/>
      <w:r>
        <w:t>Campostaggia</w:t>
      </w:r>
      <w:proofErr w:type="spellEnd"/>
      <w:r>
        <w:t>, legate all’applicazione rigida delle soglie ministeriali sui parti annui</w:t>
      </w:r>
    </w:p>
    <w:p w14:paraId="0E36A00C" w14:textId="3003F871" w:rsidR="00255B18" w:rsidRDefault="00255B18" w:rsidP="00255B18">
      <w:pPr>
        <w:pStyle w:val="NormaleWeb"/>
      </w:pPr>
      <w:r>
        <w:t xml:space="preserve">•⁠ ritiene il punto nascita di </w:t>
      </w:r>
      <w:proofErr w:type="spellStart"/>
      <w:r>
        <w:t>Campostaggia</w:t>
      </w:r>
      <w:proofErr w:type="spellEnd"/>
      <w:r>
        <w:t xml:space="preserve"> un presidio essenziale di sanità pubblica, in quanto garantisce sicurezza alle donne, prossimità alle famiglie e continuità dell’assistenza, soprattutto in un’area vasta e complessa come quella senese</w:t>
      </w:r>
    </w:p>
    <w:p w14:paraId="60A6AE72" w14:textId="50AB0334" w:rsidR="00255B18" w:rsidRDefault="00255B18" w:rsidP="00255B18">
      <w:pPr>
        <w:pStyle w:val="NormaleWeb"/>
      </w:pPr>
      <w:r>
        <w:t xml:space="preserve">•⁠ ribadisce con forza che il punto nascite di </w:t>
      </w:r>
      <w:proofErr w:type="spellStart"/>
      <w:r>
        <w:t>Campostaggia</w:t>
      </w:r>
      <w:proofErr w:type="spellEnd"/>
      <w:r>
        <w:t xml:space="preserve"> rappresenta uno dei punti importanti di eccellenza grazie alle grandi professionalità delle lavoratrici e dei lavoratori, che garantiscono elevati standard di qualità deli servizi erogati </w:t>
      </w:r>
    </w:p>
    <w:p w14:paraId="757F2D31" w14:textId="5DE9FA40" w:rsidR="00255B18" w:rsidRDefault="00255B18" w:rsidP="00255B18">
      <w:pPr>
        <w:pStyle w:val="NormaleWeb"/>
      </w:pPr>
      <w:r>
        <w:t>•⁠ si impegna in tutti i luoghi istituzionali, con la massima urgenza e in modo coordinato con le Amministrazioni Comunali della Valdelsa, affinché sia garantita la piena continuità operativa del punto nascite</w:t>
      </w:r>
    </w:p>
    <w:p w14:paraId="2AF5B294" w14:textId="4B5DCBD3" w:rsidR="00255B18" w:rsidRDefault="00255B18" w:rsidP="00255B18">
      <w:pPr>
        <w:pStyle w:val="NormaleWeb"/>
      </w:pPr>
      <w:r>
        <w:t>•⁠ sostiene ogni iniziativa utile a garantire il rafforzamento della sanità pubblica territoriale e dei servizi di prossimità</w:t>
      </w:r>
    </w:p>
    <w:p w14:paraId="1640AD9E" w14:textId="2E54D10D" w:rsidR="00255B18" w:rsidRDefault="00255B18" w:rsidP="00255B18">
      <w:pPr>
        <w:pStyle w:val="NormaleWeb"/>
      </w:pPr>
      <w:r>
        <w:t>•⁠ ⁠condivide e supporta la richiesta avanzata dalla Regione Toscana di rivedere i criteri nazionali oggi in vigore, ritenuti inaccettabili se applicati al servizio sanitario pubblico</w:t>
      </w:r>
    </w:p>
    <w:p w14:paraId="5EF623E4" w14:textId="77777777" w:rsidR="002E79E3" w:rsidRDefault="002E79E3" w:rsidP="002E79E3">
      <w:pPr>
        <w:spacing w:line="360" w:lineRule="auto"/>
        <w:jc w:val="both"/>
        <w:rPr>
          <w:rFonts w:ascii="Times New Roman" w:hAnsi="Times New Roman"/>
        </w:rPr>
      </w:pPr>
    </w:p>
    <w:p w14:paraId="1328EB67" w14:textId="77777777" w:rsidR="008B6F97" w:rsidRDefault="008B6F97" w:rsidP="00800472">
      <w:pPr>
        <w:spacing w:line="360" w:lineRule="auto"/>
        <w:jc w:val="both"/>
        <w:rPr>
          <w:rFonts w:ascii="Calisto MT" w:hAnsi="Calisto MT"/>
          <w:b/>
          <w:bCs/>
          <w:sz w:val="22"/>
          <w:szCs w:val="22"/>
        </w:rPr>
      </w:pPr>
    </w:p>
    <w:p w14:paraId="1BE2C505" w14:textId="120794C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Colle di Val d’Elsa, </w:t>
      </w:r>
      <w:r w:rsidR="004A684A">
        <w:rPr>
          <w:rFonts w:ascii="Calisto MT" w:eastAsia="Aptos" w:hAnsi="Calisto MT" w:cs="Times New Roman"/>
          <w:sz w:val="22"/>
          <w:szCs w:val="22"/>
        </w:rPr>
        <w:t>21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 </w:t>
      </w:r>
      <w:r w:rsidR="001C7AAF">
        <w:rPr>
          <w:rFonts w:ascii="Calisto MT" w:eastAsia="Aptos" w:hAnsi="Calisto MT" w:cs="Times New Roman"/>
          <w:sz w:val="22"/>
          <w:szCs w:val="22"/>
        </w:rPr>
        <w:t>gennaio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 202</w:t>
      </w:r>
      <w:r w:rsidR="004A684A">
        <w:rPr>
          <w:rFonts w:ascii="Calisto MT" w:eastAsia="Aptos" w:hAnsi="Calisto MT" w:cs="Times New Roman"/>
          <w:sz w:val="22"/>
          <w:szCs w:val="22"/>
        </w:rPr>
        <w:t>6</w:t>
      </w:r>
      <w:r w:rsidRPr="00800472">
        <w:rPr>
          <w:rFonts w:ascii="Calisto MT" w:eastAsia="Aptos" w:hAnsi="Calisto MT" w:cs="Times New Roman"/>
          <w:sz w:val="22"/>
          <w:szCs w:val="22"/>
        </w:rPr>
        <w:t>.</w:t>
      </w:r>
    </w:p>
    <w:p w14:paraId="65AD068A" w14:textId="7777777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</w:p>
    <w:p w14:paraId="39E0BF0A" w14:textId="7777777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Per il Gruppo Consiliare Partito Democratico              Per il Gruppo Consiliare Colle per </w:t>
      </w:r>
      <w:proofErr w:type="spellStart"/>
      <w:r w:rsidRPr="00800472">
        <w:rPr>
          <w:rFonts w:ascii="Calisto MT" w:eastAsia="Aptos" w:hAnsi="Calisto MT" w:cs="Times New Roman"/>
          <w:sz w:val="22"/>
          <w:szCs w:val="22"/>
        </w:rPr>
        <w:t>Vannetti</w:t>
      </w:r>
      <w:proofErr w:type="spellEnd"/>
      <w:r w:rsidRPr="00800472">
        <w:rPr>
          <w:rFonts w:ascii="Calisto MT" w:eastAsia="Aptos" w:hAnsi="Calisto MT" w:cs="Times New Roman"/>
          <w:sz w:val="22"/>
          <w:szCs w:val="22"/>
        </w:rPr>
        <w:t xml:space="preserve"> Sindaco</w:t>
      </w:r>
    </w:p>
    <w:p w14:paraId="7E0DB37A" w14:textId="2C33245B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  Capogruppo, </w:t>
      </w:r>
      <w:r w:rsidR="004A684A">
        <w:rPr>
          <w:rFonts w:ascii="Calisto MT" w:eastAsia="Aptos" w:hAnsi="Calisto MT" w:cs="Times New Roman"/>
          <w:sz w:val="22"/>
          <w:szCs w:val="22"/>
        </w:rPr>
        <w:t>Francesco Cavalieri</w:t>
      </w:r>
      <w:r w:rsidRPr="00800472">
        <w:rPr>
          <w:rFonts w:ascii="Calisto MT" w:eastAsia="Aptos" w:hAnsi="Calisto MT" w:cs="Times New Roman"/>
          <w:sz w:val="22"/>
          <w:szCs w:val="22"/>
        </w:rPr>
        <w:tab/>
        <w:t xml:space="preserve">            Capogruppo, Domenico Ponticelli</w:t>
      </w:r>
    </w:p>
    <w:p w14:paraId="6EAB4F25" w14:textId="47027BDD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           </w:t>
      </w:r>
      <w:r w:rsidRPr="00800472">
        <w:rPr>
          <w:rFonts w:ascii="Calisto MT" w:eastAsia="Aptos" w:hAnsi="Calisto MT" w:cs="Times New Roman"/>
          <w:sz w:val="22"/>
          <w:szCs w:val="22"/>
        </w:rPr>
        <w:tab/>
      </w:r>
      <w:r w:rsidRPr="00800472">
        <w:rPr>
          <w:rFonts w:ascii="Calisto MT" w:eastAsia="Aptos" w:hAnsi="Calisto MT" w:cs="Times New Roman"/>
          <w:sz w:val="22"/>
          <w:szCs w:val="22"/>
        </w:rPr>
        <w:tab/>
      </w:r>
      <w:r w:rsidRPr="00800472">
        <w:rPr>
          <w:rFonts w:ascii="Calisto MT" w:eastAsia="Aptos" w:hAnsi="Calisto MT" w:cs="Times New Roman"/>
          <w:sz w:val="22"/>
          <w:szCs w:val="22"/>
        </w:rPr>
        <w:tab/>
        <w:t xml:space="preserve">              </w:t>
      </w:r>
      <w:r w:rsidRPr="00800472">
        <w:rPr>
          <w:rFonts w:ascii="Calisto MT" w:eastAsia="Aptos" w:hAnsi="Calisto MT" w:cs="Times New Roman"/>
          <w:sz w:val="22"/>
          <w:szCs w:val="22"/>
        </w:rPr>
        <w:tab/>
      </w:r>
      <w:r w:rsidRPr="00800472">
        <w:rPr>
          <w:rFonts w:ascii="Calisto MT" w:eastAsia="Aptos" w:hAnsi="Calisto MT" w:cs="Times New Roman"/>
          <w:noProof/>
          <w:sz w:val="22"/>
          <w:szCs w:val="22"/>
        </w:rPr>
        <w:t xml:space="preserve">    </w:t>
      </w:r>
    </w:p>
    <w:p w14:paraId="3D083A26" w14:textId="77777777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   Consigliere, Enrico Galardi</w:t>
      </w:r>
    </w:p>
    <w:p w14:paraId="7FAB9972" w14:textId="74B3E414" w:rsidR="00800472" w:rsidRPr="00800472" w:rsidRDefault="00800472" w:rsidP="00800472">
      <w:pPr>
        <w:spacing w:line="360" w:lineRule="auto"/>
        <w:jc w:val="both"/>
        <w:rPr>
          <w:rFonts w:ascii="Calisto MT" w:eastAsia="Aptos" w:hAnsi="Calisto MT" w:cs="Times New Roman"/>
          <w:sz w:val="22"/>
          <w:szCs w:val="22"/>
        </w:rPr>
      </w:pPr>
      <w:r w:rsidRPr="00800472">
        <w:rPr>
          <w:rFonts w:ascii="Calisto MT" w:eastAsia="Aptos" w:hAnsi="Calisto MT" w:cs="Times New Roman"/>
          <w:sz w:val="22"/>
          <w:szCs w:val="22"/>
        </w:rPr>
        <w:t xml:space="preserve">        Consiglier</w:t>
      </w:r>
      <w:r w:rsidR="004A684A">
        <w:rPr>
          <w:rFonts w:ascii="Calisto MT" w:eastAsia="Aptos" w:hAnsi="Calisto MT" w:cs="Times New Roman"/>
          <w:sz w:val="22"/>
          <w:szCs w:val="22"/>
        </w:rPr>
        <w:t>a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, </w:t>
      </w:r>
      <w:r w:rsidR="004A684A">
        <w:rPr>
          <w:rFonts w:ascii="Calisto MT" w:eastAsia="Aptos" w:hAnsi="Calisto MT" w:cs="Times New Roman"/>
          <w:sz w:val="22"/>
          <w:szCs w:val="22"/>
        </w:rPr>
        <w:t>Agnese</w:t>
      </w:r>
      <w:r w:rsidRPr="00800472">
        <w:rPr>
          <w:rFonts w:ascii="Calisto MT" w:eastAsia="Aptos" w:hAnsi="Calisto MT" w:cs="Times New Roman"/>
          <w:sz w:val="22"/>
          <w:szCs w:val="22"/>
        </w:rPr>
        <w:t xml:space="preserve"> </w:t>
      </w:r>
      <w:r w:rsidR="004A684A">
        <w:rPr>
          <w:rFonts w:ascii="Calisto MT" w:eastAsia="Aptos" w:hAnsi="Calisto MT" w:cs="Times New Roman"/>
          <w:sz w:val="22"/>
          <w:szCs w:val="22"/>
        </w:rPr>
        <w:t xml:space="preserve">Vannetti </w:t>
      </w:r>
    </w:p>
    <w:p w14:paraId="5A12BCD3" w14:textId="77777777" w:rsidR="00800472" w:rsidRPr="00800472" w:rsidRDefault="00800472" w:rsidP="00800472">
      <w:pPr>
        <w:pStyle w:val="Paragrafoelenco"/>
        <w:spacing w:line="360" w:lineRule="auto"/>
        <w:ind w:left="0"/>
        <w:jc w:val="both"/>
        <w:rPr>
          <w:rFonts w:ascii="Calisto MT" w:hAnsi="Calisto MT"/>
          <w:sz w:val="22"/>
          <w:szCs w:val="22"/>
        </w:rPr>
      </w:pPr>
    </w:p>
    <w:sectPr w:rsidR="00800472" w:rsidRPr="0080047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6A1A5" w14:textId="77777777" w:rsidR="00517CD6" w:rsidRDefault="00517CD6" w:rsidP="00800472">
      <w:r>
        <w:separator/>
      </w:r>
    </w:p>
  </w:endnote>
  <w:endnote w:type="continuationSeparator" w:id="0">
    <w:p w14:paraId="0065BE9A" w14:textId="77777777" w:rsidR="00517CD6" w:rsidRDefault="00517CD6" w:rsidP="00800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97D7C" w14:textId="77777777" w:rsidR="00517CD6" w:rsidRDefault="00517CD6" w:rsidP="00800472">
      <w:r>
        <w:separator/>
      </w:r>
    </w:p>
  </w:footnote>
  <w:footnote w:type="continuationSeparator" w:id="0">
    <w:p w14:paraId="3A54D776" w14:textId="77777777" w:rsidR="00517CD6" w:rsidRDefault="00517CD6" w:rsidP="00800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6526" w14:textId="17F1A066" w:rsidR="00800472" w:rsidRDefault="00800472" w:rsidP="00800472">
    <w:pPr>
      <w:pStyle w:val="Intestazione"/>
      <w:jc w:val="center"/>
    </w:pPr>
    <w:r>
      <w:rPr>
        <w:noProof/>
      </w:rPr>
      <w:drawing>
        <wp:inline distT="0" distB="0" distL="0" distR="0" wp14:anchorId="42C8ED47" wp14:editId="4C791529">
          <wp:extent cx="1030605" cy="1030605"/>
          <wp:effectExtent l="0" t="0" r="0" b="0"/>
          <wp:docPr id="57084815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0CAE805" wp14:editId="091F7C56">
          <wp:extent cx="1036320" cy="1000125"/>
          <wp:effectExtent l="0" t="0" r="0" b="9525"/>
          <wp:docPr id="54339648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F5D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94583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35609"/>
    <w:multiLevelType w:val="multilevel"/>
    <w:tmpl w:val="DD98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17790"/>
    <w:multiLevelType w:val="hybridMultilevel"/>
    <w:tmpl w:val="E50804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04581"/>
    <w:multiLevelType w:val="hybridMultilevel"/>
    <w:tmpl w:val="1DD499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051E2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080BD8"/>
    <w:multiLevelType w:val="multilevel"/>
    <w:tmpl w:val="1D0CD3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10CD7"/>
    <w:multiLevelType w:val="multilevel"/>
    <w:tmpl w:val="9A461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820C50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6F4DF2"/>
    <w:multiLevelType w:val="hybridMultilevel"/>
    <w:tmpl w:val="9CBC7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A03CD"/>
    <w:multiLevelType w:val="hybridMultilevel"/>
    <w:tmpl w:val="D9DE99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0095C"/>
    <w:multiLevelType w:val="hybridMultilevel"/>
    <w:tmpl w:val="77080EC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C1B68"/>
    <w:multiLevelType w:val="hybridMultilevel"/>
    <w:tmpl w:val="5C906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4703E6"/>
    <w:multiLevelType w:val="multilevel"/>
    <w:tmpl w:val="2A6C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790879">
    <w:abstractNumId w:val="11"/>
  </w:num>
  <w:num w:numId="2" w16cid:durableId="1270548705">
    <w:abstractNumId w:val="10"/>
  </w:num>
  <w:num w:numId="3" w16cid:durableId="1881933851">
    <w:abstractNumId w:val="3"/>
  </w:num>
  <w:num w:numId="4" w16cid:durableId="1787045364">
    <w:abstractNumId w:val="2"/>
  </w:num>
  <w:num w:numId="5" w16cid:durableId="104926746">
    <w:abstractNumId w:val="7"/>
  </w:num>
  <w:num w:numId="6" w16cid:durableId="697585489">
    <w:abstractNumId w:val="5"/>
  </w:num>
  <w:num w:numId="7" w16cid:durableId="2046713047">
    <w:abstractNumId w:val="12"/>
  </w:num>
  <w:num w:numId="8" w16cid:durableId="1668947132">
    <w:abstractNumId w:val="4"/>
  </w:num>
  <w:num w:numId="9" w16cid:durableId="1666392514">
    <w:abstractNumId w:val="8"/>
  </w:num>
  <w:num w:numId="10" w16cid:durableId="894660755">
    <w:abstractNumId w:val="13"/>
  </w:num>
  <w:num w:numId="11" w16cid:durableId="2088114660">
    <w:abstractNumId w:val="1"/>
  </w:num>
  <w:num w:numId="12" w16cid:durableId="148374447">
    <w:abstractNumId w:val="0"/>
  </w:num>
  <w:num w:numId="13" w16cid:durableId="1764102766">
    <w:abstractNumId w:val="6"/>
  </w:num>
  <w:num w:numId="14" w16cid:durableId="908543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E09"/>
    <w:rsid w:val="0000438B"/>
    <w:rsid w:val="00021C9B"/>
    <w:rsid w:val="000341BE"/>
    <w:rsid w:val="000403D6"/>
    <w:rsid w:val="000C30BB"/>
    <w:rsid w:val="000E5F04"/>
    <w:rsid w:val="001006FF"/>
    <w:rsid w:val="001076E0"/>
    <w:rsid w:val="0015711C"/>
    <w:rsid w:val="0017584F"/>
    <w:rsid w:val="001C7AAF"/>
    <w:rsid w:val="00230D4A"/>
    <w:rsid w:val="00235DE6"/>
    <w:rsid w:val="00255B18"/>
    <w:rsid w:val="002C7518"/>
    <w:rsid w:val="002E79E3"/>
    <w:rsid w:val="00315774"/>
    <w:rsid w:val="00375FAE"/>
    <w:rsid w:val="003D05B2"/>
    <w:rsid w:val="004A684A"/>
    <w:rsid w:val="004A7584"/>
    <w:rsid w:val="004D5DEE"/>
    <w:rsid w:val="00517CD6"/>
    <w:rsid w:val="005450BF"/>
    <w:rsid w:val="005A5C35"/>
    <w:rsid w:val="005B176D"/>
    <w:rsid w:val="005F1F2A"/>
    <w:rsid w:val="0062679E"/>
    <w:rsid w:val="00653ED8"/>
    <w:rsid w:val="006C0EAB"/>
    <w:rsid w:val="00704246"/>
    <w:rsid w:val="00756F50"/>
    <w:rsid w:val="00765321"/>
    <w:rsid w:val="007922C5"/>
    <w:rsid w:val="007C522A"/>
    <w:rsid w:val="007D7681"/>
    <w:rsid w:val="00800472"/>
    <w:rsid w:val="008230B0"/>
    <w:rsid w:val="00854579"/>
    <w:rsid w:val="00895C68"/>
    <w:rsid w:val="008B6F97"/>
    <w:rsid w:val="008C307C"/>
    <w:rsid w:val="00903282"/>
    <w:rsid w:val="00916D18"/>
    <w:rsid w:val="00976341"/>
    <w:rsid w:val="009C3B5B"/>
    <w:rsid w:val="00A209F0"/>
    <w:rsid w:val="00A42CE8"/>
    <w:rsid w:val="00A82A70"/>
    <w:rsid w:val="00A87601"/>
    <w:rsid w:val="00B0396D"/>
    <w:rsid w:val="00BB5BAE"/>
    <w:rsid w:val="00BC647B"/>
    <w:rsid w:val="00C11B72"/>
    <w:rsid w:val="00C2662D"/>
    <w:rsid w:val="00C5268E"/>
    <w:rsid w:val="00C54C0A"/>
    <w:rsid w:val="00CC6E09"/>
    <w:rsid w:val="00D01683"/>
    <w:rsid w:val="00D13CF0"/>
    <w:rsid w:val="00D43F5A"/>
    <w:rsid w:val="00D5504C"/>
    <w:rsid w:val="00D6155D"/>
    <w:rsid w:val="00D61FAC"/>
    <w:rsid w:val="00D656D8"/>
    <w:rsid w:val="00DA2C6D"/>
    <w:rsid w:val="00DD3639"/>
    <w:rsid w:val="00DE52E4"/>
    <w:rsid w:val="00DE7A27"/>
    <w:rsid w:val="00EA4125"/>
    <w:rsid w:val="00F851EE"/>
    <w:rsid w:val="00FA1374"/>
    <w:rsid w:val="00FB227C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F02C0"/>
  <w15:chartTrackingRefBased/>
  <w15:docId w15:val="{662A3FF7-6975-134E-A190-7076AB31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C6E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6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6E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6E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6E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6E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6E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6E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6E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6E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C6E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C6E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C6E0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C6E0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C6E0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C6E0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C6E0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C6E0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6E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C6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6E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6E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6E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6E09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CC6E0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C6E0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6E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6E0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C6E0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004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00472"/>
  </w:style>
  <w:style w:type="paragraph" w:styleId="Pidipagina">
    <w:name w:val="footer"/>
    <w:basedOn w:val="Normale"/>
    <w:link w:val="PidipaginaCarattere"/>
    <w:uiPriority w:val="99"/>
    <w:unhideWhenUsed/>
    <w:rsid w:val="008004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0472"/>
  </w:style>
  <w:style w:type="paragraph" w:styleId="NormaleWeb">
    <w:name w:val="Normal (Web)"/>
    <w:basedOn w:val="Normale"/>
    <w:uiPriority w:val="99"/>
    <w:unhideWhenUsed/>
    <w:rsid w:val="008B6F9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8B6F97"/>
    <w:rPr>
      <w:b/>
      <w:bCs/>
    </w:rPr>
  </w:style>
  <w:style w:type="character" w:styleId="Enfasicorsivo">
    <w:name w:val="Emphasis"/>
    <w:basedOn w:val="Carpredefinitoparagrafo"/>
    <w:uiPriority w:val="20"/>
    <w:qFormat/>
    <w:rsid w:val="00BB5B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GALARDI</dc:creator>
  <cp:keywords/>
  <dc:description/>
  <cp:lastModifiedBy>ENRICO GALARDI</cp:lastModifiedBy>
  <cp:revision>27</cp:revision>
  <dcterms:created xsi:type="dcterms:W3CDTF">2024-11-19T15:03:00Z</dcterms:created>
  <dcterms:modified xsi:type="dcterms:W3CDTF">2026-01-21T23:08:00Z</dcterms:modified>
</cp:coreProperties>
</file>