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  <w:jc w:val="center"/>
      </w:pPr>
      <w:r>
        <w:rPr>
          <w:b/>
          <w:bCs/>
          <w:sz w:val="24"/>
          <w:szCs w:val="24"/>
        </w:rPr>
        <w:t xml:space="preserve">COMUNE DI COLLE DI VAL D'ELSA</w:t>
      </w:r>
    </w:p>
    <w:p>
      <w:pPr>
        <w:spacing w:after="120"/>
        <w:jc w:val="center"/>
      </w:pPr>
      <w:r>
        <w:rPr>
          <w:sz w:val="18"/>
          <w:szCs w:val="18"/>
        </w:rPr>
        <w:t xml:space="preserve">Provincia di Siena – Servizio 8 S.U.A.P. – Sport e Turismo</w:t>
      </w:r>
    </w:p>
    <w:p>
      <w:pPr>
        <w:spacing w:after="280"/>
        <w:jc w:val="center"/>
      </w:pPr>
      <w:r>
        <w:rPr>
          <w:b/>
          <w:bCs/>
          <w:sz w:val="26"/>
          <w:szCs w:val="26"/>
        </w:rPr>
        <w:t xml:space="preserve">ALLEGATO A1 – MODELLO DI DOMANDA DI PARTECIPAZIONE</w:t>
      </w:r>
    </w:p>
    <w:p>
      <w:pPr>
        <w:spacing w:after="160"/>
        <w:jc w:val="both"/>
      </w:pPr>
      <w:r>
        <w:t xml:space="preserve">AL COMUNE DI COLLE DI VAL D'ELSA – a mezzo PEC comune.collevaldelsa@postecert.it</w:t>
      </w:r>
    </w:p>
    <w:p>
      <w:pPr>
        <w:spacing w:after="160"/>
        <w:jc w:val="both"/>
      </w:pPr>
      <w:r>
        <w:rPr>
          <w:b/>
          <w:bCs/>
        </w:rPr>
        <w:t xml:space="preserve">OGGETTO: </w:t>
      </w:r>
      <w:r>
        <w:t xml:space="preserve">Domanda di partecipazione all'Avviso pubblico (Allegato A) per l'affidamento in concessione della gestione del piano terra dell'immobile comunale "Ostello Cartiera La Buca", Via XXV Aprile.</w:t>
      </w:r>
    </w:p>
    <w:p>
      <w:pPr>
        <w:spacing w:after="160"/>
        <w:jc w:val="both"/>
      </w:pPr>
      <w:r>
        <w:t xml:space="preserve">Il/La sottoscritto/a ____________________________ nato/a a ____________________ il ____________ Codice Fiscale ____________________ residente a ____________________ in via ____________________</w:t>
      </w:r>
    </w:p>
    <w:p>
      <w:pPr>
        <w:spacing w:after="160"/>
        <w:jc w:val="both"/>
      </w:pPr>
      <w:r>
        <w:t xml:space="preserve">in qualità di (titolare/legale rappresentante) di ____________________________, forma giuridica ____________________ (barrare, se pertinente: ☐ Ente del Terzo Settore iscritto al RUNTS n. ____) con sede legale in ____________________________, P. IVA/C.F. ____________________</w:t>
      </w:r>
    </w:p>
    <w:p>
      <w:pPr>
        <w:pStyle w:val="Heading2"/>
        <w:spacing w:after="120" w:before="260"/>
      </w:pPr>
      <w:r>
        <w:rPr>
          <w:b/>
          <w:bCs/>
          <w:color w:val="1F5C8B"/>
        </w:rPr>
        <w:t xml:space="preserve">CHIEDE</w:t>
      </w:r>
    </w:p>
    <w:p>
      <w:pPr>
        <w:spacing w:after="160"/>
        <w:jc w:val="both"/>
      </w:pPr>
      <w:r>
        <w:t xml:space="preserve">di essere ammesso/a a partecipare all'Avviso pubblico in oggetto e, ai sensi degli artt. 46 e 47 del D.P.R. 445/2000, sotto la propria responsabilità,</w:t>
      </w:r>
    </w:p>
    <w:p>
      <w:pPr>
        <w:pStyle w:val="Heading2"/>
        <w:spacing w:after="120" w:before="260"/>
      </w:pPr>
      <w:r>
        <w:rPr>
          <w:b/>
          <w:bCs/>
          <w:color w:val="1F5C8B"/>
        </w:rPr>
        <w:t xml:space="preserve">DICHIARA</w:t>
      </w:r>
    </w:p>
    <w:p>
      <w:pPr>
        <w:pStyle w:val="ListParagraph"/>
        <w:numPr>
          <w:ilvl w:val="0"/>
          <w:numId w:val="2"/>
        </w:numPr>
        <w:spacing w:after="100"/>
        <w:jc w:val="both"/>
      </w:pPr>
      <w:r>
        <w:t xml:space="preserve">REQUISITI GENERALI: di non trovarsi in alcuna delle cause di esclusione di cui agli artt. 94-98 del D.Lgs. 36/2023, né in cause ostative ai sensi della normativa antimafia;</w:t>
      </w:r>
    </w:p>
    <w:p>
      <w:pPr>
        <w:pStyle w:val="ListParagraph"/>
        <w:numPr>
          <w:ilvl w:val="0"/>
          <w:numId w:val="2"/>
        </w:numPr>
        <w:spacing w:after="100"/>
        <w:jc w:val="both"/>
      </w:pPr>
      <w:r>
        <w:t xml:space="preserve">REQUISITI DI IDONEITÀ PROFESSIONALE: di essere iscritto alla CCIAA per attività coerente con l'oggetto dell'Avviso (ovvero, per gli ETS, di essere iscritto al RUNTS) e di possedere i requisiti per l'esercizio dell'attività ricettiva extra-alberghiera ai sensi della L.R. Toscana 61/2024 e s.m.i.;</w:t>
      </w:r>
    </w:p>
    <w:p>
      <w:pPr>
        <w:pStyle w:val="ListParagraph"/>
        <w:numPr>
          <w:ilvl w:val="0"/>
          <w:numId w:val="2"/>
        </w:numPr>
        <w:spacing w:after="100"/>
        <w:jc w:val="both"/>
      </w:pPr>
      <w:r>
        <w:t xml:space="preserve">SOPRALLUOGO: di aver effettuato il sopralluogo presso l'immobile e di accettarlo nello stato di fatto e di diritto in cui si trova, come da Verbale allegato (Allegato A2);</w:t>
      </w:r>
    </w:p>
    <w:p>
      <w:pPr>
        <w:pStyle w:val="ListParagraph"/>
        <w:numPr>
          <w:ilvl w:val="0"/>
          <w:numId w:val="2"/>
        </w:numPr>
        <w:spacing w:after="100"/>
        <w:jc w:val="both"/>
      </w:pPr>
      <w:r>
        <w:t xml:space="preserve">NATURA NON LUCRATIVA (eventuale): di essere ente senza scopo di lucro e di impegnarsi, in caso di aggiudicazione, a reinvestire gli utili di gestione nella valorizzazione dell'immobile e del progetto HCR, ai sensi dell'art. 4 dell'Avviso (Allegato A), dando atto che l'attività ricettiva rientra tra le attività ammesse dal proprio statuto nei limiti dell'art. 6 D.Lgs. 117/2017;</w:t>
      </w:r>
    </w:p>
    <w:p>
      <w:pPr>
        <w:pStyle w:val="ListParagraph"/>
        <w:numPr>
          <w:ilvl w:val="0"/>
          <w:numId w:val="2"/>
        </w:numPr>
        <w:spacing w:after="100"/>
        <w:jc w:val="both"/>
      </w:pPr>
      <w:r>
        <w:t xml:space="preserve">ACCETTAZIONE: di accettare incondizionatamente tutte le norme e condizioni previste dall'Avviso pubblico (Allegato A), dal Disciplinare di gara (Allegato B) e dal Capitolato speciale (Allegato D), ivi compresi gli indirizzi strategici del progetto HCR di cui all'art. 6 dell'Avviso;</w:t>
      </w:r>
    </w:p>
    <w:p>
      <w:pPr>
        <w:pStyle w:val="ListParagraph"/>
        <w:numPr>
          <w:ilvl w:val="0"/>
          <w:numId w:val="2"/>
        </w:numPr>
        <w:spacing w:after="100"/>
        <w:jc w:val="both"/>
      </w:pPr>
      <w:r>
        <w:t xml:space="preserve">GARANZIE: di impegnarsi, in caso di aggiudicazione, a costituire la cauzione definitiva di € 11.444,26 e le polizze assicurative di cui agli artt. 14 e 15 del Capitolato speciale (Allegato D);</w:t>
      </w:r>
    </w:p>
    <w:p>
      <w:pPr>
        <w:pStyle w:val="ListParagraph"/>
        <w:numPr>
          <w:ilvl w:val="0"/>
          <w:numId w:val="2"/>
        </w:numPr>
        <w:spacing w:after="100"/>
        <w:jc w:val="both"/>
      </w:pPr>
      <w:r>
        <w:t xml:space="preserve">TARIFFE CALMIERATE: di impegnarsi al rispetto delle condizioni tariffarie minime di cui all'art. 5 dell'Avviso, allegando il proprio tariffario completo.</w:t>
      </w:r>
    </w:p>
    <w:p>
      <w:pPr>
        <w:pStyle w:val="Heading2"/>
        <w:spacing w:after="120" w:before="260"/>
      </w:pPr>
      <w:r>
        <w:rPr>
          <w:b/>
          <w:bCs/>
          <w:color w:val="1F5C8B"/>
        </w:rPr>
        <w:t xml:space="preserve">ALLEGA:</w:t>
      </w:r>
    </w:p>
    <w:p>
      <w:pPr>
        <w:pStyle w:val="ListParagraph"/>
        <w:numPr>
          <w:ilvl w:val="0"/>
          <w:numId w:val="3"/>
        </w:numPr>
        <w:spacing w:after="100"/>
        <w:jc w:val="both"/>
      </w:pPr>
      <w:r>
        <w:t xml:space="preserve">copia fotostatica di documento di identità in corso di validità;</w:t>
      </w:r>
    </w:p>
    <w:p>
      <w:pPr>
        <w:pStyle w:val="ListParagraph"/>
        <w:numPr>
          <w:ilvl w:val="0"/>
          <w:numId w:val="3"/>
        </w:numPr>
        <w:spacing w:after="100"/>
        <w:jc w:val="both"/>
      </w:pPr>
      <w:r>
        <w:t xml:space="preserve">certificato di iscrizione alla CCIAA ovvero al RUNTS e copia dello statuto (per gli ETS);</w:t>
      </w:r>
    </w:p>
    <w:p>
      <w:pPr>
        <w:pStyle w:val="ListParagraph"/>
        <w:numPr>
          <w:ilvl w:val="0"/>
          <w:numId w:val="3"/>
        </w:numPr>
        <w:spacing w:after="100"/>
        <w:jc w:val="both"/>
      </w:pPr>
      <w:r>
        <w:t xml:space="preserve">Documento di Gara Unico Europeo (DGUE) o dichiarazione sostitutiva equivalente;</w:t>
      </w:r>
    </w:p>
    <w:p>
      <w:pPr>
        <w:pStyle w:val="ListParagraph"/>
        <w:numPr>
          <w:ilvl w:val="0"/>
          <w:numId w:val="3"/>
        </w:numPr>
        <w:spacing w:after="100"/>
        <w:jc w:val="both"/>
      </w:pPr>
      <w:r>
        <w:t xml:space="preserve">tariffario completo di cui al precedente punto 7.</w:t>
      </w:r>
    </w:p>
    <w:p>
      <w:pPr>
        <w:spacing w:after="160"/>
        <w:jc w:val="both"/>
      </w:pPr>
      <w:r>
        <w:t xml:space="preserve">Luogo e data ____________________</w:t>
      </w:r>
    </w:p>
    <w:p>
      <w:pPr>
        <w:spacing w:after="160"/>
        <w:jc w:val="both"/>
      </w:pPr>
      <w:r>
        <w:rPr>
          <w:b/>
          <w:bCs/>
        </w:rPr>
        <w:t xml:space="preserve">Firma del titolare/legale rappresentante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04" w:hanging="288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76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2026-08-05T11:28:07.202Z</dcterms:created>
  <dcterms:modified xsi:type="dcterms:W3CDTF">2026-08-05T11:28:07.202Z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