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COMUNE DI COLLE DI VAL D'ELSA</w:t>
      </w:r>
    </w:p>
    <w:p>
      <w:pPr>
        <w:spacing w:after="120"/>
        <w:jc w:val="center"/>
      </w:pPr>
      <w:r>
        <w:rPr>
          <w:sz w:val="18"/>
          <w:szCs w:val="18"/>
        </w:rPr>
        <w:t xml:space="preserve">Provincia di Siena – Servizio 8 S.U.A.P. – Sport e Turismo</w:t>
      </w:r>
    </w:p>
    <w:p>
      <w:pPr>
        <w:spacing w:after="280"/>
        <w:jc w:val="center"/>
      </w:pPr>
      <w:r>
        <w:rPr>
          <w:b/>
          <w:bCs/>
          <w:sz w:val="26"/>
          <w:szCs w:val="26"/>
        </w:rPr>
        <w:t xml:space="preserve">ALLEGATO A3 – MODULO DI OFFERTA ECONOMICA</w:t>
      </w:r>
    </w:p>
    <w:p>
      <w:pPr>
        <w:spacing w:after="160"/>
        <w:jc w:val="both"/>
      </w:pPr>
      <w:r>
        <w:t xml:space="preserve">(Da inserire in file/busta distinto e sigillato, separato dalla documentazione amministrativa e dall'offerta tecnica)</w:t>
      </w:r>
    </w:p>
    <w:p>
      <w:pPr>
        <w:spacing w:after="160"/>
        <w:jc w:val="both"/>
      </w:pPr>
      <w:r>
        <w:rPr>
          <w:b/>
          <w:bCs/>
        </w:rPr>
        <w:t xml:space="preserve">OGGETTO: </w:t>
      </w:r>
      <w:r>
        <w:t xml:space="preserve">Offerta economica per la concessione della gestione del piano terra dell'immobile comunale "Ostello Cartiera La Buca", Via XXV Aprile, Colle di Val d'Elsa.</w:t>
      </w:r>
    </w:p>
    <w:p>
      <w:pPr>
        <w:spacing w:after="160"/>
        <w:jc w:val="both"/>
      </w:pPr>
      <w:r>
        <w:t xml:space="preserve">Il/La sottoscritto/a ____________________________, in qualità di titolare/legale rappresentante di ____________________________,</w:t>
      </w:r>
    </w:p>
    <w:p>
      <w:pPr>
        <w:pStyle w:val="Heading2"/>
        <w:spacing w:after="120" w:before="260"/>
      </w:pPr>
      <w:r>
        <w:rPr>
          <w:b/>
          <w:bCs/>
          <w:color w:val="1F5C8B"/>
        </w:rPr>
        <w:t xml:space="preserve">OFFRE</w:t>
      </w:r>
    </w:p>
    <w:p>
      <w:pPr>
        <w:spacing w:after="160"/>
        <w:jc w:val="both"/>
      </w:pPr>
      <w:r>
        <w:t xml:space="preserve">un canone annuo di concessione pari a € ____________________ (diconsi Euro ____________________/00), IVA inclusa,</w:t>
      </w:r>
    </w:p>
    <w:p>
      <w:pPr>
        <w:spacing w:after="160"/>
        <w:jc w:val="both"/>
      </w:pPr>
      <w:r>
        <w:t xml:space="preserve">corrispondente a un rialzo percentuale del ______% rispetto al canone annuo simbolico posto a base d'asta di € 100,00 (Euro cento/00) IVA inclusa, di cui all'art. 4-bis dell'Avviso pubblico (Allegato A) e alla Relazione tecnico-economica (Allegato C).</w:t>
      </w:r>
    </w:p>
    <w:p>
      <w:pPr>
        <w:spacing w:after="160"/>
        <w:jc w:val="both"/>
      </w:pPr>
      <w:r>
        <w:t xml:space="preserve">Non sono ammesse offerte in ribasso rispetto alla base d'asta, né offerte condizionate o plurime.</w:t>
      </w:r>
    </w:p>
    <w:p>
      <w:pPr>
        <w:spacing w:after="160"/>
        <w:jc w:val="both"/>
      </w:pPr>
      <w:r>
        <w:t xml:space="preserve">Il/La sottoscritto/a dichiara altresì di aver tenuto conto, nella formulazione della presente offerta, degli obblighi di applicazione delle condizioni tariffarie calmierate minime di cui all'art. 5 dell'Avviso pubblico, il cui eventuale miglioramento è oggetto di separata valutazione nell'ambito dell'offerta tecnica (cfr. Allegato B, Disciplinare di gara, art. 3).</w:t>
      </w:r>
    </w:p>
    <w:p>
      <w:pPr>
        <w:spacing w:after="160"/>
        <w:jc w:val="both"/>
      </w:pPr>
      <w:r>
        <w:t xml:space="preserve">Luogo e data ____________________</w:t>
      </w:r>
    </w:p>
    <w:p>
      <w:pPr>
        <w:spacing w:after="160"/>
        <w:jc w:val="both"/>
      </w:pPr>
      <w:r>
        <w:rPr>
          <w:b/>
          <w:bCs/>
        </w:rPr>
        <w:t xml:space="preserve">Firma (leggibile e per esteso) del titolare/legale rappresentante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76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2026-08-05T11:28:07.251Z</dcterms:created>
  <dcterms:modified xsi:type="dcterms:W3CDTF">2026-08-05T11:28:07.251Z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