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22087" w14:textId="5C6795C4" w:rsidR="00F3311D" w:rsidRDefault="00BA473E">
      <w:pPr>
        <w:pStyle w:val="Standard"/>
        <w:jc w:val="center"/>
      </w:pPr>
      <w:r>
        <w:rPr>
          <w:b/>
        </w:rPr>
        <w:t xml:space="preserve">MODELLO 6 </w:t>
      </w:r>
      <w:r>
        <w:rPr>
          <w:rFonts w:eastAsia="Times New Roman" w:cs="Times New Roman"/>
          <w:b/>
          <w:bCs/>
          <w:lang w:eastAsia="zh-CN" w:bidi="ar-SA"/>
        </w:rPr>
        <w:t>COMUNICAZIONE DATI IDENTIFICATIVI DEI TITOLARI EFFETTIVI</w:t>
      </w:r>
    </w:p>
    <w:p w14:paraId="3CF6D387" w14:textId="77777777" w:rsidR="00F3311D" w:rsidRDefault="00F3311D">
      <w:pPr>
        <w:pStyle w:val="Standard"/>
        <w:jc w:val="center"/>
        <w:rPr>
          <w:rFonts w:eastAsia="Times New Roman" w:cs="Times New Roman"/>
          <w:b/>
          <w:bCs/>
          <w:u w:val="single"/>
          <w:lang w:eastAsia="zh-CN" w:bidi="ar-SA"/>
        </w:rPr>
      </w:pPr>
    </w:p>
    <w:p w14:paraId="641DBEE1" w14:textId="77777777" w:rsidR="00F3311D" w:rsidRDefault="00F3311D">
      <w:pPr>
        <w:pStyle w:val="Standard"/>
        <w:jc w:val="center"/>
        <w:rPr>
          <w:rFonts w:eastAsia="Times New Roman" w:cs="Times New Roman"/>
          <w:b/>
          <w:bCs/>
          <w:u w:val="single"/>
          <w:lang w:eastAsia="zh-CN" w:bidi="ar-SA"/>
        </w:rPr>
      </w:pPr>
    </w:p>
    <w:p w14:paraId="64309999" w14:textId="77777777" w:rsidR="00F3311D" w:rsidRDefault="00BA473E">
      <w:pPr>
        <w:pStyle w:val="Standard"/>
      </w:pPr>
      <w:r>
        <w:rPr>
          <w:rFonts w:eastAsia="Garamond" w:cs="Garamond"/>
          <w:b/>
          <w:smallCaps/>
          <w:color w:val="000000"/>
          <w:lang w:eastAsia="zh-CN"/>
        </w:rPr>
        <w:t xml:space="preserve">PROCEDURA NEGOZIATA SENZA BANDO AI SENSI DELL’ART. 50 COMMA 1 LETT. C) DEL D. LGS.N. 36/2023, SVOLTA IN MODALITA’ TELEMATICA, PER L’AFFIDAMENTO DELLE OPERE DI </w:t>
      </w:r>
      <w:r>
        <w:rPr>
          <w:rFonts w:eastAsia="Garamond" w:cs="Garamond"/>
          <w:b/>
          <w:smallCaps/>
          <w:color w:val="000000"/>
          <w:lang w:eastAsia="zh-CN"/>
        </w:rPr>
        <w:t>MANUTENZIONE STRAORDINARIA NELL'EDIFICIO DI SUPPORTO AI CAMPI SECONDARI PRESSO LO STADIO G. MANNI COMPRENSIVO DEGLI INTERVENTIAGLI IMPIANTI TERMOIDRAULICI ED ELETTRICI – CUP C48H20000090001- CUI 0134520527_2025_00006 - CIG: ______________________</w:t>
      </w:r>
    </w:p>
    <w:p w14:paraId="378176F2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7CBCFF1F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>Il sottoscritto</w:t>
      </w:r>
    </w:p>
    <w:p w14:paraId="799446F6" w14:textId="77777777" w:rsidR="00F3311D" w:rsidRDefault="00F3311D">
      <w:pPr>
        <w:pStyle w:val="Standard"/>
        <w:ind w:left="643"/>
        <w:jc w:val="center"/>
      </w:pPr>
    </w:p>
    <w:tbl>
      <w:tblPr>
        <w:tblW w:w="9745" w:type="dxa"/>
        <w:tblInd w:w="-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1"/>
        <w:gridCol w:w="6514"/>
      </w:tblGrid>
      <w:tr w:rsidR="00F3311D" w14:paraId="0917A3A2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35190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Nome e cognome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E771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3169E30E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3F90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Nato a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5C9E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2229F7FF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858C4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Il giorno mese anno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3862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35FC37D7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BB6CC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In qualità di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7CB0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6C30CAC5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70D05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Dell’operatore economico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5175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5179CBD2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DC88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Con sede in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15B6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7075D5C9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15EC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Alla via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EE862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3F87C6A5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6638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Codice fiscale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96942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  <w:tr w:rsidR="00F3311D" w14:paraId="23352572" w14:textId="77777777">
        <w:tblPrEx>
          <w:tblCellMar>
            <w:top w:w="0" w:type="dxa"/>
            <w:bottom w:w="0" w:type="dxa"/>
          </w:tblCellMar>
        </w:tblPrEx>
        <w:tc>
          <w:tcPr>
            <w:tcW w:w="3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6E39" w14:textId="77777777" w:rsidR="00F3311D" w:rsidRDefault="00BA473E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  <w:r>
              <w:rPr>
                <w:rFonts w:cs="Calibri"/>
                <w:i w:val="0"/>
              </w:rPr>
              <w:t>Partita IVA</w:t>
            </w:r>
          </w:p>
        </w:tc>
        <w:tc>
          <w:tcPr>
            <w:tcW w:w="6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6915" w14:textId="77777777" w:rsidR="00F3311D" w:rsidRDefault="00F3311D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cs="Calibri"/>
                <w:i w:val="0"/>
              </w:rPr>
            </w:pPr>
          </w:p>
        </w:tc>
      </w:tr>
    </w:tbl>
    <w:p w14:paraId="48EA3F96" w14:textId="77777777" w:rsidR="00F3311D" w:rsidRDefault="00F3311D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cs="Calibri"/>
          <w:i w:val="0"/>
        </w:rPr>
      </w:pPr>
    </w:p>
    <w:p w14:paraId="5D9627AB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 xml:space="preserve">con la presente ai sensi degli articoli 46 e 47 del D.P.R. 28 dicembre 2000, n. 445 </w:t>
      </w:r>
      <w:r>
        <w:rPr>
          <w:rFonts w:cs="Calibri"/>
          <w:i w:val="0"/>
        </w:rPr>
        <w:t>consapevole delle sanzioni penali previste dall’articolo 76 del medesimo D.P.R. 445/2000 per le ipotesi di falsità in atti e dichiarazioni mendaci ivi indicate in riferimento agli obblighi di cui all’art. 47 comma 2, 3 e 6 del d.l. 31 maggio 2021 n. 77 c. in l. 29 luglio 2021 n. 108</w:t>
      </w:r>
    </w:p>
    <w:p w14:paraId="647CC494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 xml:space="preserve"> </w:t>
      </w:r>
    </w:p>
    <w:p w14:paraId="218E4C77" w14:textId="77777777" w:rsidR="00F3311D" w:rsidRDefault="00BA473E">
      <w:pPr>
        <w:pStyle w:val="Corpodeltesto2"/>
        <w:spacing w:line="240" w:lineRule="auto"/>
        <w:ind w:left="0"/>
        <w:jc w:val="center"/>
        <w:rPr>
          <w:rFonts w:cs="Calibri"/>
          <w:b/>
          <w:i w:val="0"/>
        </w:rPr>
      </w:pPr>
      <w:r>
        <w:rPr>
          <w:rFonts w:cs="Calibri"/>
          <w:b/>
          <w:i w:val="0"/>
        </w:rPr>
        <w:t>DICHIARA</w:t>
      </w:r>
    </w:p>
    <w:p w14:paraId="6B183DE1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1C0AD9FA" w14:textId="77777777" w:rsidR="00F3311D" w:rsidRDefault="00BA473E">
      <w:pPr>
        <w:pStyle w:val="Corpodeltesto2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0"/>
        <w:jc w:val="center"/>
        <w:rPr>
          <w:rFonts w:cs="Calibri"/>
          <w:b/>
          <w:i w:val="0"/>
        </w:rPr>
      </w:pPr>
      <w:r>
        <w:rPr>
          <w:rFonts w:cs="Calibri"/>
          <w:b/>
          <w:i w:val="0"/>
        </w:rPr>
        <w:t>SEZ. 1 - CRITERIO DELL’ASSETTO SOCIETARIO:</w:t>
      </w:r>
    </w:p>
    <w:p w14:paraId="6758FB66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5BB15F01" w14:textId="77777777" w:rsidR="00F3311D" w:rsidRDefault="00BA473E">
      <w:pPr>
        <w:pStyle w:val="Corpodeltesto2"/>
        <w:spacing w:line="240" w:lineRule="auto"/>
        <w:ind w:left="0"/>
      </w:pPr>
      <w:r>
        <w:rPr>
          <w:rFonts w:cs="Calibri"/>
          <w:b/>
          <w:i w:val="0"/>
          <w:u w:val="single"/>
        </w:rPr>
        <w:t>Nel caso di persone fisiche</w:t>
      </w:r>
      <w:r>
        <w:rPr>
          <w:rFonts w:cs="Calibri"/>
          <w:i w:val="0"/>
        </w:rPr>
        <w:t>.</w:t>
      </w:r>
    </w:p>
    <w:p w14:paraId="3E96993B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p w14:paraId="32814D8B" w14:textId="77777777" w:rsidR="00F3311D" w:rsidRDefault="00BA473E">
      <w:pPr>
        <w:pStyle w:val="Corpodeltesto2"/>
        <w:spacing w:line="240" w:lineRule="auto"/>
        <w:ind w:left="0"/>
      </w:pPr>
      <w:r>
        <w:rPr>
          <w:rFonts w:cs="Calibri"/>
          <w:i w:val="0"/>
        </w:rPr>
        <w:t>che il titolare effettivo dell’operatore economico …………………………………………</w:t>
      </w:r>
      <w:proofErr w:type="gramStart"/>
      <w:r>
        <w:rPr>
          <w:rFonts w:cs="Calibri"/>
          <w:i w:val="0"/>
        </w:rPr>
        <w:t>…….</w:t>
      </w:r>
      <w:proofErr w:type="gramEnd"/>
      <w:r>
        <w:rPr>
          <w:rFonts w:cs="Calibri"/>
          <w:i w:val="0"/>
        </w:rPr>
        <w:t>.……………</w:t>
      </w:r>
      <w:proofErr w:type="gramStart"/>
      <w:r>
        <w:rPr>
          <w:rFonts w:cs="Calibri"/>
          <w:i w:val="0"/>
        </w:rPr>
        <w:t>…….</w:t>
      </w:r>
      <w:proofErr w:type="gramEnd"/>
      <w:r>
        <w:rPr>
          <w:rFonts w:cs="Calibri"/>
          <w:i w:val="0"/>
        </w:rPr>
        <w:t xml:space="preserve">., il quale partecipa alla procedura in oggetto in </w:t>
      </w:r>
      <w:r>
        <w:rPr>
          <w:rFonts w:cs="Calibri"/>
          <w:i w:val="0"/>
        </w:rPr>
        <w:t>qualità di</w:t>
      </w:r>
      <w:proofErr w:type="gramStart"/>
      <w:r>
        <w:rPr>
          <w:rFonts w:cs="Calibri"/>
          <w:i w:val="0"/>
        </w:rPr>
        <w:t xml:space="preserve"> ….</w:t>
      </w:r>
      <w:proofErr w:type="gramEnd"/>
      <w:r>
        <w:rPr>
          <w:rFonts w:cs="Calibri"/>
          <w:i w:val="0"/>
        </w:rPr>
        <w:t>. (</w:t>
      </w:r>
      <w:r>
        <w:rPr>
          <w:rFonts w:cs="Calibri"/>
        </w:rPr>
        <w:t>specificare</w:t>
      </w:r>
      <w:r>
        <w:rPr>
          <w:rFonts w:cs="Calibri"/>
          <w:i w:val="0"/>
        </w:rPr>
        <w:t>: operatore singolo, mandante/mandataria, consorziata, ausiliaria, subappaltatore, etc.), è la/e seguente/i persona/e fisica in quanto:</w:t>
      </w:r>
    </w:p>
    <w:p w14:paraId="2588908F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031E873C" w14:textId="77777777" w:rsidR="00F3311D" w:rsidRDefault="00BA473E">
      <w:pPr>
        <w:pStyle w:val="Corpodeltesto2"/>
        <w:numPr>
          <w:ilvl w:val="0"/>
          <w:numId w:val="42"/>
        </w:numPr>
        <w:spacing w:line="240" w:lineRule="auto"/>
        <w:ind w:left="567" w:hanging="283"/>
        <w:jc w:val="left"/>
        <w:rPr>
          <w:rFonts w:cs="Calibri"/>
          <w:i w:val="0"/>
        </w:rPr>
      </w:pPr>
      <w:r>
        <w:rPr>
          <w:rFonts w:cs="Calibri"/>
          <w:i w:val="0"/>
        </w:rPr>
        <w:t>Titolare di ditta individuale;</w:t>
      </w:r>
    </w:p>
    <w:p w14:paraId="4536AEA3" w14:textId="77777777" w:rsidR="00F3311D" w:rsidRDefault="00F3311D">
      <w:pPr>
        <w:pStyle w:val="Corpodeltesto2"/>
        <w:spacing w:line="240" w:lineRule="auto"/>
        <w:ind w:left="567" w:hanging="283"/>
        <w:jc w:val="left"/>
        <w:rPr>
          <w:rFonts w:cs="Calibri"/>
          <w:i w:val="0"/>
        </w:rPr>
      </w:pPr>
    </w:p>
    <w:p w14:paraId="5DD672A4" w14:textId="77777777" w:rsidR="00F3311D" w:rsidRDefault="00BA473E">
      <w:pPr>
        <w:pStyle w:val="Corpodeltesto2"/>
        <w:numPr>
          <w:ilvl w:val="0"/>
          <w:numId w:val="42"/>
        </w:numPr>
        <w:spacing w:line="240" w:lineRule="auto"/>
        <w:ind w:left="567" w:hanging="283"/>
        <w:rPr>
          <w:rFonts w:cs="Calibri"/>
          <w:i w:val="0"/>
        </w:rPr>
      </w:pPr>
      <w:r>
        <w:rPr>
          <w:rFonts w:cs="Calibri"/>
          <w:i w:val="0"/>
        </w:rPr>
        <w:t>socio di società di persone ……………………………………………………. così composta:</w:t>
      </w:r>
    </w:p>
    <w:p w14:paraId="06F8DCBE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tbl>
      <w:tblPr>
        <w:tblW w:w="9593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9"/>
        <w:gridCol w:w="2694"/>
        <w:gridCol w:w="3630"/>
      </w:tblGrid>
      <w:tr w:rsidR="00F3311D" w14:paraId="71A3F553" w14:textId="77777777">
        <w:tblPrEx>
          <w:tblCellMar>
            <w:top w:w="0" w:type="dxa"/>
            <w:bottom w:w="0" w:type="dxa"/>
          </w:tblCellMar>
        </w:tblPrEx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0C5D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NOME COGNOME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0D1F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NASCITA</w:t>
            </w:r>
          </w:p>
        </w:tc>
        <w:tc>
          <w:tcPr>
            <w:tcW w:w="3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4716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RESIDENZA</w:t>
            </w:r>
          </w:p>
        </w:tc>
      </w:tr>
      <w:tr w:rsidR="00F3311D" w14:paraId="4470ED83" w14:textId="77777777">
        <w:tblPrEx>
          <w:tblCellMar>
            <w:top w:w="0" w:type="dxa"/>
            <w:bottom w:w="0" w:type="dxa"/>
          </w:tblCellMar>
        </w:tblPrEx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654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B6B4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3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E3AA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6A554E8F" w14:textId="77777777">
        <w:tblPrEx>
          <w:tblCellMar>
            <w:top w:w="0" w:type="dxa"/>
            <w:bottom w:w="0" w:type="dxa"/>
          </w:tblCellMar>
        </w:tblPrEx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A4F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550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3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B713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65B3AB20" w14:textId="77777777" w:rsidR="00F3311D" w:rsidRDefault="00F3311D">
      <w:pPr>
        <w:pStyle w:val="Corpodeltesto2"/>
        <w:spacing w:line="240" w:lineRule="auto"/>
        <w:ind w:left="708" w:firstLine="708"/>
        <w:rPr>
          <w:rFonts w:cs="Calibri"/>
          <w:i w:val="0"/>
        </w:rPr>
      </w:pPr>
    </w:p>
    <w:p w14:paraId="38B8C909" w14:textId="77777777" w:rsidR="00F3311D" w:rsidRDefault="00BA473E">
      <w:pPr>
        <w:pStyle w:val="Corpodeltesto2"/>
        <w:spacing w:line="240" w:lineRule="auto"/>
        <w:ind w:left="284" w:hanging="426"/>
        <w:rPr>
          <w:rFonts w:cs="Calibri"/>
          <w:i w:val="0"/>
        </w:rPr>
      </w:pPr>
      <w:r>
        <w:rPr>
          <w:rFonts w:cs="Calibri"/>
          <w:i w:val="0"/>
        </w:rPr>
        <w:t xml:space="preserve">       Detentore/i quota di capitale superiore al 25% come da dichiarazione seguente relativa all’assetto proprietario:</w:t>
      </w:r>
    </w:p>
    <w:p w14:paraId="24053304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tbl>
      <w:tblPr>
        <w:tblW w:w="9630" w:type="dxa"/>
        <w:tblInd w:w="-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4"/>
        <w:gridCol w:w="1878"/>
        <w:gridCol w:w="2408"/>
        <w:gridCol w:w="2500"/>
      </w:tblGrid>
      <w:tr w:rsidR="00F3311D" w14:paraId="7D8A1B2D" w14:textId="77777777">
        <w:tblPrEx>
          <w:tblCellMar>
            <w:top w:w="0" w:type="dxa"/>
            <w:bottom w:w="0" w:type="dxa"/>
          </w:tblCellMar>
        </w:tblPrEx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E4A3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 xml:space="preserve">RAGIONE </w:t>
            </w:r>
            <w:proofErr w:type="gramStart"/>
            <w:r>
              <w:rPr>
                <w:rFonts w:cs="Calibri"/>
                <w:b/>
                <w:i w:val="0"/>
              </w:rPr>
              <w:t>SOCIALE(</w:t>
            </w:r>
            <w:proofErr w:type="gramEnd"/>
            <w:r>
              <w:rPr>
                <w:rFonts w:cs="Calibri"/>
                <w:b/>
                <w:i w:val="0"/>
              </w:rPr>
              <w:t>1)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264C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P.IVA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E66F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SEDE LEGALE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0C57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QUOTA DI CAPITALE DETENUTA (1).</w:t>
            </w:r>
          </w:p>
        </w:tc>
      </w:tr>
      <w:tr w:rsidR="00F3311D" w14:paraId="53AE8B3B" w14:textId="77777777">
        <w:tblPrEx>
          <w:tblCellMar>
            <w:top w:w="0" w:type="dxa"/>
            <w:bottom w:w="0" w:type="dxa"/>
          </w:tblCellMar>
        </w:tblPrEx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188AE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55474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5A66E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9DF4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51E8EB16" w14:textId="77777777">
        <w:tblPrEx>
          <w:tblCellMar>
            <w:top w:w="0" w:type="dxa"/>
            <w:bottom w:w="0" w:type="dxa"/>
          </w:tblCellMar>
        </w:tblPrEx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3E5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26C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DE547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1C32A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6F8F9A1C" w14:textId="77777777" w:rsidR="00F3311D" w:rsidRDefault="00BA473E">
      <w:pPr>
        <w:pStyle w:val="Corpodeltesto2"/>
        <w:numPr>
          <w:ilvl w:val="0"/>
          <w:numId w:val="43"/>
        </w:numPr>
        <w:spacing w:line="240" w:lineRule="auto"/>
        <w:rPr>
          <w:rFonts w:cs="Calibri"/>
          <w:i w:val="0"/>
        </w:rPr>
      </w:pPr>
      <w:r>
        <w:rPr>
          <w:rFonts w:cs="Calibri"/>
          <w:i w:val="0"/>
        </w:rPr>
        <w:t>Quota superiore al 25%</w:t>
      </w:r>
    </w:p>
    <w:p w14:paraId="73180C52" w14:textId="77777777" w:rsidR="00F3311D" w:rsidRDefault="00BA473E">
      <w:pPr>
        <w:pStyle w:val="Corpodeltesto2"/>
        <w:spacing w:line="240" w:lineRule="auto"/>
        <w:ind w:left="0"/>
        <w:rPr>
          <w:rFonts w:cs="Calibri"/>
          <w:b/>
          <w:i w:val="0"/>
          <w:u w:val="single"/>
        </w:rPr>
      </w:pPr>
      <w:r>
        <w:rPr>
          <w:rFonts w:cs="Calibri"/>
          <w:b/>
          <w:i w:val="0"/>
          <w:u w:val="single"/>
        </w:rPr>
        <w:t>ovvero in alternativa nel caso di soci persone giuridiche</w:t>
      </w:r>
    </w:p>
    <w:p w14:paraId="7C9D9235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43FEF52A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 xml:space="preserve">       che i titolari effettivi sono i seguenti:</w:t>
      </w:r>
    </w:p>
    <w:p w14:paraId="2710141E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tbl>
      <w:tblPr>
        <w:tblW w:w="9639" w:type="dxa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6"/>
        <w:gridCol w:w="1878"/>
        <w:gridCol w:w="2408"/>
        <w:gridCol w:w="2537"/>
      </w:tblGrid>
      <w:tr w:rsidR="00F3311D" w14:paraId="4168DC9B" w14:textId="77777777">
        <w:tblPrEx>
          <w:tblCellMar>
            <w:top w:w="0" w:type="dxa"/>
            <w:bottom w:w="0" w:type="dxa"/>
          </w:tblCellMar>
        </w:tblPrEx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7DCB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 xml:space="preserve">RAGIONE </w:t>
            </w:r>
            <w:proofErr w:type="gramStart"/>
            <w:r>
              <w:rPr>
                <w:rFonts w:cs="Calibri"/>
                <w:b/>
                <w:i w:val="0"/>
              </w:rPr>
              <w:t>SOCIALE(</w:t>
            </w:r>
            <w:proofErr w:type="gramEnd"/>
            <w:r>
              <w:rPr>
                <w:rFonts w:cs="Calibri"/>
                <w:b/>
                <w:i w:val="0"/>
              </w:rPr>
              <w:t>1)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A5BE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P.IVA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516D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SEDE LEGALE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D8F8C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QUOTA DI CAPITALE DETENUTA (2).</w:t>
            </w:r>
          </w:p>
        </w:tc>
      </w:tr>
      <w:tr w:rsidR="00F3311D" w14:paraId="5DEFB722" w14:textId="77777777">
        <w:tblPrEx>
          <w:tblCellMar>
            <w:top w:w="0" w:type="dxa"/>
            <w:bottom w:w="0" w:type="dxa"/>
          </w:tblCellMar>
        </w:tblPrEx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EBC4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A6A7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369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74EF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44410FC4" w14:textId="77777777">
        <w:tblPrEx>
          <w:tblCellMar>
            <w:top w:w="0" w:type="dxa"/>
            <w:bottom w:w="0" w:type="dxa"/>
          </w:tblCellMar>
        </w:tblPrEx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8A0A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970AE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B540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439F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0F06A65A" w14:textId="77777777" w:rsidR="00F3311D" w:rsidRDefault="00BA473E">
      <w:pPr>
        <w:pStyle w:val="Corpodeltesto2"/>
        <w:numPr>
          <w:ilvl w:val="0"/>
          <w:numId w:val="35"/>
        </w:numPr>
        <w:spacing w:line="240" w:lineRule="auto"/>
        <w:rPr>
          <w:rFonts w:cs="Calibri"/>
          <w:i w:val="0"/>
        </w:rPr>
      </w:pPr>
      <w:r>
        <w:rPr>
          <w:rFonts w:cs="Calibri"/>
          <w:i w:val="0"/>
        </w:rPr>
        <w:t xml:space="preserve">riportare nella tabella successiva </w:t>
      </w:r>
      <w:r>
        <w:rPr>
          <w:rFonts w:cs="Calibri"/>
          <w:i w:val="0"/>
        </w:rPr>
        <w:t>(eventualmente replicata per tutti i soggetti giuridici) la relativa composizione societaria con riferimento alle quote di capitale superiori al 25%</w:t>
      </w:r>
    </w:p>
    <w:p w14:paraId="0D287D80" w14:textId="77777777" w:rsidR="00F3311D" w:rsidRDefault="00BA473E">
      <w:pPr>
        <w:pStyle w:val="Corpodeltesto2"/>
        <w:numPr>
          <w:ilvl w:val="0"/>
          <w:numId w:val="35"/>
        </w:numPr>
        <w:spacing w:line="240" w:lineRule="auto"/>
        <w:rPr>
          <w:rFonts w:cs="Calibri"/>
          <w:i w:val="0"/>
        </w:rPr>
      </w:pPr>
      <w:r>
        <w:rPr>
          <w:rFonts w:cs="Calibri"/>
          <w:i w:val="0"/>
        </w:rPr>
        <w:t>Quota superiore al 25%</w:t>
      </w:r>
    </w:p>
    <w:p w14:paraId="656350D1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2E206068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tbl>
      <w:tblPr>
        <w:tblW w:w="9620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1879"/>
        <w:gridCol w:w="2407"/>
        <w:gridCol w:w="2500"/>
      </w:tblGrid>
      <w:tr w:rsidR="00F3311D" w14:paraId="6BA506B4" w14:textId="77777777">
        <w:tblPrEx>
          <w:tblCellMar>
            <w:top w:w="0" w:type="dxa"/>
            <w:bottom w:w="0" w:type="dxa"/>
          </w:tblCellMar>
        </w:tblPrEx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40A3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NOME COGNOME</w:t>
            </w:r>
          </w:p>
        </w:tc>
        <w:tc>
          <w:tcPr>
            <w:tcW w:w="1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724C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NASCITA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B995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RESIDENZA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5928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QUOTA DI CAPITALE DETENUTA (1).</w:t>
            </w:r>
          </w:p>
        </w:tc>
      </w:tr>
      <w:tr w:rsidR="00F3311D" w14:paraId="60A47EA2" w14:textId="77777777">
        <w:tblPrEx>
          <w:tblCellMar>
            <w:top w:w="0" w:type="dxa"/>
            <w:bottom w:w="0" w:type="dxa"/>
          </w:tblCellMar>
        </w:tblPrEx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F29E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E008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6D92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4BA3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5416783A" w14:textId="77777777">
        <w:tblPrEx>
          <w:tblCellMar>
            <w:top w:w="0" w:type="dxa"/>
            <w:bottom w:w="0" w:type="dxa"/>
          </w:tblCellMar>
        </w:tblPrEx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0590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30B1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5C5C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189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7D0F3051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p w14:paraId="4ABD9F2B" w14:textId="77777777" w:rsidR="00F3311D" w:rsidRDefault="00BA473E">
      <w:pPr>
        <w:pStyle w:val="Corpodeltesto2"/>
        <w:spacing w:line="240" w:lineRule="auto"/>
        <w:ind w:left="0"/>
        <w:rPr>
          <w:rFonts w:cs="Calibri"/>
          <w:b/>
          <w:i w:val="0"/>
          <w:u w:val="single"/>
        </w:rPr>
      </w:pPr>
      <w:r>
        <w:rPr>
          <w:rFonts w:cs="Calibri"/>
          <w:b/>
          <w:i w:val="0"/>
          <w:u w:val="single"/>
        </w:rPr>
        <w:t>ovvero in alternativa nel caso di persone fisiche e giuridiche</w:t>
      </w:r>
    </w:p>
    <w:p w14:paraId="67900551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1B28E652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0B188EDD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 xml:space="preserve">       che i titolari effettivi persona fisica e giuridica sono i seguenti:</w:t>
      </w:r>
    </w:p>
    <w:p w14:paraId="482D7B2B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>quanto alle persone fisiche</w:t>
      </w:r>
    </w:p>
    <w:tbl>
      <w:tblPr>
        <w:tblW w:w="9639" w:type="dxa"/>
        <w:tblInd w:w="-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4"/>
        <w:gridCol w:w="1878"/>
        <w:gridCol w:w="2408"/>
        <w:gridCol w:w="2509"/>
      </w:tblGrid>
      <w:tr w:rsidR="00F3311D" w14:paraId="5097E94D" w14:textId="77777777">
        <w:tblPrEx>
          <w:tblCellMar>
            <w:top w:w="0" w:type="dxa"/>
            <w:bottom w:w="0" w:type="dxa"/>
          </w:tblCellMar>
        </w:tblPrEx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F405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NOME COGNOME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1DA9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NASCITA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BEED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RESIDENZA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5E78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QUOTA DI CAPITALE DETENUTA (1).</w:t>
            </w:r>
          </w:p>
        </w:tc>
      </w:tr>
      <w:tr w:rsidR="00F3311D" w14:paraId="28C26973" w14:textId="77777777">
        <w:tblPrEx>
          <w:tblCellMar>
            <w:top w:w="0" w:type="dxa"/>
            <w:bottom w:w="0" w:type="dxa"/>
          </w:tblCellMar>
        </w:tblPrEx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024A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D07C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D0BC5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85E4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1EDDD7B1" w14:textId="77777777">
        <w:tblPrEx>
          <w:tblCellMar>
            <w:top w:w="0" w:type="dxa"/>
            <w:bottom w:w="0" w:type="dxa"/>
          </w:tblCellMar>
        </w:tblPrEx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430A7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4245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A3578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25B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3FA85E98" w14:textId="77777777" w:rsidR="00F3311D" w:rsidRDefault="00BA473E">
      <w:pPr>
        <w:pStyle w:val="Corpodeltesto2"/>
        <w:numPr>
          <w:ilvl w:val="0"/>
          <w:numId w:val="44"/>
        </w:numPr>
        <w:spacing w:line="240" w:lineRule="auto"/>
        <w:rPr>
          <w:rFonts w:cs="Calibri"/>
          <w:i w:val="0"/>
        </w:rPr>
      </w:pPr>
      <w:r>
        <w:rPr>
          <w:rFonts w:cs="Calibri"/>
          <w:i w:val="0"/>
        </w:rPr>
        <w:t xml:space="preserve">Quota </w:t>
      </w:r>
      <w:r>
        <w:rPr>
          <w:rFonts w:cs="Calibri"/>
          <w:i w:val="0"/>
        </w:rPr>
        <w:t>superiore al 25%</w:t>
      </w:r>
    </w:p>
    <w:p w14:paraId="3941C569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2B3F1EF8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>Quanto alle persone giuridiche</w:t>
      </w:r>
    </w:p>
    <w:tbl>
      <w:tblPr>
        <w:tblW w:w="9611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7"/>
        <w:gridCol w:w="1878"/>
        <w:gridCol w:w="2408"/>
        <w:gridCol w:w="2518"/>
      </w:tblGrid>
      <w:tr w:rsidR="00F3311D" w14:paraId="7FFE254F" w14:textId="7777777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3D10F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 xml:space="preserve">RAGIONE </w:t>
            </w:r>
            <w:proofErr w:type="gramStart"/>
            <w:r>
              <w:rPr>
                <w:rFonts w:cs="Calibri"/>
                <w:b/>
                <w:i w:val="0"/>
              </w:rPr>
              <w:t>SOCIALE(</w:t>
            </w:r>
            <w:proofErr w:type="gramEnd"/>
            <w:r>
              <w:rPr>
                <w:rFonts w:cs="Calibri"/>
                <w:b/>
                <w:i w:val="0"/>
              </w:rPr>
              <w:t>1)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F26E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P.IVA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58D4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SEDE LEGALE</w:t>
            </w:r>
          </w:p>
        </w:tc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81F4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QUOTA DI CAPITALE DETENUTA (2).</w:t>
            </w:r>
          </w:p>
        </w:tc>
      </w:tr>
      <w:tr w:rsidR="00F3311D" w14:paraId="794DE8F1" w14:textId="7777777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4654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DD74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9C48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5AA3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785FEE48" w14:textId="7777777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5B90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B8073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8D26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CEAF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134530C7" w14:textId="77777777" w:rsidR="00F3311D" w:rsidRDefault="00BA473E">
      <w:pPr>
        <w:pStyle w:val="Corpodeltesto2"/>
        <w:numPr>
          <w:ilvl w:val="0"/>
          <w:numId w:val="45"/>
        </w:numPr>
        <w:spacing w:line="240" w:lineRule="auto"/>
        <w:rPr>
          <w:rFonts w:cs="Calibri"/>
          <w:i w:val="0"/>
        </w:rPr>
      </w:pPr>
      <w:r>
        <w:rPr>
          <w:rFonts w:cs="Calibri"/>
          <w:i w:val="0"/>
        </w:rPr>
        <w:lastRenderedPageBreak/>
        <w:t xml:space="preserve">riportare nella tabella successiva (eventualmente replicata per tutti i soggetti giuridici) la relativa </w:t>
      </w:r>
      <w:r>
        <w:rPr>
          <w:rFonts w:cs="Calibri"/>
          <w:i w:val="0"/>
        </w:rPr>
        <w:t>composizione societaria con riferimento alle quote di capitale superiori al 25%</w:t>
      </w:r>
    </w:p>
    <w:p w14:paraId="606CF611" w14:textId="77777777" w:rsidR="00F3311D" w:rsidRDefault="00BA473E">
      <w:pPr>
        <w:pStyle w:val="Corpodeltesto2"/>
        <w:numPr>
          <w:ilvl w:val="0"/>
          <w:numId w:val="36"/>
        </w:numPr>
        <w:spacing w:line="240" w:lineRule="auto"/>
        <w:rPr>
          <w:rFonts w:cs="Calibri"/>
          <w:i w:val="0"/>
        </w:rPr>
      </w:pPr>
      <w:r>
        <w:rPr>
          <w:rFonts w:cs="Calibri"/>
          <w:i w:val="0"/>
        </w:rPr>
        <w:t>Quota superiore al 25%</w:t>
      </w:r>
    </w:p>
    <w:p w14:paraId="4F28D7B8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6CE89D1C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tbl>
      <w:tblPr>
        <w:tblW w:w="962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7"/>
        <w:gridCol w:w="1878"/>
        <w:gridCol w:w="2408"/>
        <w:gridCol w:w="2527"/>
      </w:tblGrid>
      <w:tr w:rsidR="00F3311D" w14:paraId="7E76D541" w14:textId="7777777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3143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NOME COGNOME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9501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NASCITA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3402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RESIDENZA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191A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QUOTA DI CAPITALE DETENUTA (1).</w:t>
            </w:r>
          </w:p>
        </w:tc>
      </w:tr>
      <w:tr w:rsidR="00F3311D" w14:paraId="385FCE93" w14:textId="7777777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2483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7FD8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65B8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56F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573212A8" w14:textId="77777777">
        <w:tblPrEx>
          <w:tblCellMar>
            <w:top w:w="0" w:type="dxa"/>
            <w:bottom w:w="0" w:type="dxa"/>
          </w:tblCellMar>
        </w:tblPrEx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4ACC0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294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49D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636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37028A81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p w14:paraId="778837AC" w14:textId="77777777" w:rsidR="00F3311D" w:rsidRDefault="00BA473E">
      <w:pPr>
        <w:pStyle w:val="Corpodeltesto2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0"/>
        <w:jc w:val="center"/>
        <w:rPr>
          <w:rFonts w:cs="Calibri"/>
          <w:b/>
          <w:i w:val="0"/>
        </w:rPr>
      </w:pPr>
      <w:r>
        <w:rPr>
          <w:rFonts w:cs="Calibri"/>
          <w:b/>
          <w:i w:val="0"/>
        </w:rPr>
        <w:t>SEZ. 2 CRITERIO DEL CONTROLLO</w:t>
      </w:r>
    </w:p>
    <w:p w14:paraId="3FCCC642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2DDEA6B9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 xml:space="preserve">In subordine al criterio </w:t>
      </w:r>
      <w:r>
        <w:rPr>
          <w:rFonts w:cs="Calibri"/>
          <w:i w:val="0"/>
        </w:rPr>
        <w:t>dell’assetto proprietario</w:t>
      </w:r>
    </w:p>
    <w:p w14:paraId="51AECB64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39BDA068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 xml:space="preserve"> che il/i titolare/ effettivo/i sono i seguenti soggetti fisici/giuridici in quanto in possesso della maggioranza dei voti/vincoli societari (per es. patti parasociali o patti di sindacato).</w:t>
      </w:r>
    </w:p>
    <w:p w14:paraId="3ABF90E5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tbl>
      <w:tblPr>
        <w:tblW w:w="963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3"/>
        <w:gridCol w:w="2694"/>
        <w:gridCol w:w="4093"/>
      </w:tblGrid>
      <w:tr w:rsidR="00F3311D" w14:paraId="458FD5DB" w14:textId="77777777">
        <w:tblPrEx>
          <w:tblCellMar>
            <w:top w:w="0" w:type="dxa"/>
            <w:bottom w:w="0" w:type="dxa"/>
          </w:tblCellMar>
        </w:tblPrEx>
        <w:tc>
          <w:tcPr>
            <w:tcW w:w="2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763C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NOME COGNOME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BBDA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NASCITA</w:t>
            </w:r>
          </w:p>
        </w:tc>
        <w:tc>
          <w:tcPr>
            <w:tcW w:w="4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9527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RESIDENZA</w:t>
            </w:r>
          </w:p>
        </w:tc>
      </w:tr>
      <w:tr w:rsidR="00F3311D" w14:paraId="55C55980" w14:textId="77777777">
        <w:tblPrEx>
          <w:tblCellMar>
            <w:top w:w="0" w:type="dxa"/>
            <w:bottom w:w="0" w:type="dxa"/>
          </w:tblCellMar>
        </w:tblPrEx>
        <w:tc>
          <w:tcPr>
            <w:tcW w:w="2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C007C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6B4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4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D25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4C45F3BD" w14:textId="77777777">
        <w:tblPrEx>
          <w:tblCellMar>
            <w:top w:w="0" w:type="dxa"/>
            <w:bottom w:w="0" w:type="dxa"/>
          </w:tblCellMar>
        </w:tblPrEx>
        <w:tc>
          <w:tcPr>
            <w:tcW w:w="2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740C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9D18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4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660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50B2AA72" w14:textId="77777777">
        <w:tblPrEx>
          <w:tblCellMar>
            <w:top w:w="0" w:type="dxa"/>
            <w:bottom w:w="0" w:type="dxa"/>
          </w:tblCellMar>
        </w:tblPrEx>
        <w:tc>
          <w:tcPr>
            <w:tcW w:w="2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6C9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5311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4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AE70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7141B43F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p w14:paraId="00ACD71E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>Quanto alle persone giuridiche</w:t>
      </w:r>
    </w:p>
    <w:tbl>
      <w:tblPr>
        <w:tblW w:w="9627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0"/>
        <w:gridCol w:w="2695"/>
        <w:gridCol w:w="4062"/>
      </w:tblGrid>
      <w:tr w:rsidR="00F3311D" w14:paraId="48D30400" w14:textId="77777777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41B1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 xml:space="preserve">RAGIONE </w:t>
            </w:r>
            <w:proofErr w:type="gramStart"/>
            <w:r>
              <w:rPr>
                <w:rFonts w:cs="Calibri"/>
                <w:b/>
                <w:i w:val="0"/>
              </w:rPr>
              <w:t>SOCIALE(</w:t>
            </w:r>
            <w:proofErr w:type="gramEnd"/>
            <w:r>
              <w:rPr>
                <w:rFonts w:cs="Calibri"/>
                <w:b/>
                <w:i w:val="0"/>
              </w:rPr>
              <w:t>1)</w:t>
            </w: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C1BA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P.IVA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B1CE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SEDE LEGALE</w:t>
            </w:r>
          </w:p>
        </w:tc>
      </w:tr>
      <w:tr w:rsidR="00F3311D" w14:paraId="3B4C2F08" w14:textId="77777777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3E67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FDD6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E3035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392FC2E2" w14:textId="77777777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50E36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F1252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B26C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78543649" w14:textId="77777777" w:rsidR="00F3311D" w:rsidRDefault="00BA473E">
      <w:pPr>
        <w:pStyle w:val="Corpodeltesto2"/>
        <w:numPr>
          <w:ilvl w:val="0"/>
          <w:numId w:val="46"/>
        </w:numPr>
        <w:spacing w:line="240" w:lineRule="auto"/>
        <w:rPr>
          <w:rFonts w:cs="Calibri"/>
          <w:i w:val="0"/>
        </w:rPr>
      </w:pPr>
      <w:r>
        <w:rPr>
          <w:rFonts w:cs="Calibri"/>
          <w:i w:val="0"/>
        </w:rPr>
        <w:t xml:space="preserve">riportare nella tabella successiva (eventualmente replicata per tutti i soggetti giuridici) la relativa composizione societaria con riferimento alle quote di </w:t>
      </w:r>
      <w:r>
        <w:rPr>
          <w:rFonts w:cs="Calibri"/>
          <w:i w:val="0"/>
        </w:rPr>
        <w:t>capitale superiori al 25%</w:t>
      </w:r>
    </w:p>
    <w:p w14:paraId="51B374B9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tbl>
      <w:tblPr>
        <w:tblW w:w="962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6"/>
        <w:gridCol w:w="2019"/>
        <w:gridCol w:w="2408"/>
        <w:gridCol w:w="2527"/>
      </w:tblGrid>
      <w:tr w:rsidR="00F3311D" w14:paraId="12151586" w14:textId="77777777">
        <w:tblPrEx>
          <w:tblCellMar>
            <w:top w:w="0" w:type="dxa"/>
            <w:bottom w:w="0" w:type="dxa"/>
          </w:tblCellMar>
        </w:tblPrEx>
        <w:tc>
          <w:tcPr>
            <w:tcW w:w="2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ADC1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NOME COGNOME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A912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NASCITA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D702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RESIDENZA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156F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QUOTA DI CAPITALE DETENUTA (1).</w:t>
            </w:r>
          </w:p>
        </w:tc>
      </w:tr>
      <w:tr w:rsidR="00F3311D" w14:paraId="4020246E" w14:textId="77777777">
        <w:tblPrEx>
          <w:tblCellMar>
            <w:top w:w="0" w:type="dxa"/>
            <w:bottom w:w="0" w:type="dxa"/>
          </w:tblCellMar>
        </w:tblPrEx>
        <w:tc>
          <w:tcPr>
            <w:tcW w:w="2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7731F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4401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A8B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3459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0A75A871" w14:textId="77777777">
        <w:tblPrEx>
          <w:tblCellMar>
            <w:top w:w="0" w:type="dxa"/>
            <w:bottom w:w="0" w:type="dxa"/>
          </w:tblCellMar>
        </w:tblPrEx>
        <w:tc>
          <w:tcPr>
            <w:tcW w:w="2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27198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A1B2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3FC76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909B1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5ECBA20F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p w14:paraId="4514FD54" w14:textId="77777777" w:rsidR="00F3311D" w:rsidRDefault="00BA473E">
      <w:pPr>
        <w:pStyle w:val="Corpodeltesto2"/>
        <w:spacing w:line="240" w:lineRule="auto"/>
        <w:ind w:left="0"/>
        <w:rPr>
          <w:rFonts w:cs="Calibri"/>
          <w:b/>
          <w:i w:val="0"/>
        </w:rPr>
      </w:pPr>
      <w:r>
        <w:rPr>
          <w:rFonts w:cs="Calibri"/>
          <w:b/>
          <w:i w:val="0"/>
        </w:rPr>
        <w:t>Fornire breve descrizione dell’assetto delle maggioranze.</w:t>
      </w:r>
    </w:p>
    <w:p w14:paraId="51475E39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  <w:color w:val="FF0000"/>
        </w:rPr>
      </w:pPr>
    </w:p>
    <w:p w14:paraId="39F6A153" w14:textId="77777777" w:rsidR="00F3311D" w:rsidRDefault="00BA473E">
      <w:pPr>
        <w:pStyle w:val="Corpodeltesto2"/>
        <w:spacing w:line="240" w:lineRule="auto"/>
        <w:ind w:left="0"/>
        <w:rPr>
          <w:rFonts w:cs="Calibri"/>
          <w:b/>
          <w:i w:val="0"/>
        </w:rPr>
      </w:pPr>
      <w:r>
        <w:rPr>
          <w:rFonts w:cs="Calibri"/>
          <w:b/>
          <w:i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97C737" w14:textId="77777777" w:rsidR="00F3311D" w:rsidRDefault="00F3311D">
      <w:pPr>
        <w:pStyle w:val="Standard"/>
      </w:pPr>
    </w:p>
    <w:p w14:paraId="6AC26F8E" w14:textId="77777777" w:rsidR="00F3311D" w:rsidRDefault="00BA473E">
      <w:pPr>
        <w:pStyle w:val="Corpodeltesto2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0"/>
        <w:jc w:val="center"/>
        <w:rPr>
          <w:rFonts w:cs="Calibri"/>
          <w:b/>
          <w:i w:val="0"/>
        </w:rPr>
      </w:pPr>
      <w:r>
        <w:rPr>
          <w:rFonts w:cs="Calibri"/>
          <w:b/>
          <w:i w:val="0"/>
        </w:rPr>
        <w:lastRenderedPageBreak/>
        <w:t>SEZ. 3 CRITERIO RESIDUALE</w:t>
      </w:r>
    </w:p>
    <w:p w14:paraId="403E8DFA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3AD97F2C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>In subordine al criterio dell’assetto proprietario.</w:t>
      </w:r>
    </w:p>
    <w:p w14:paraId="44F07C2C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58D87EDF" w14:textId="77777777" w:rsidR="00F3311D" w:rsidRDefault="00BA473E">
      <w:pPr>
        <w:pStyle w:val="Corpodeltesto2"/>
        <w:spacing w:line="240" w:lineRule="auto"/>
        <w:ind w:left="0"/>
        <w:rPr>
          <w:rFonts w:cs="Calibri"/>
          <w:i w:val="0"/>
        </w:rPr>
      </w:pPr>
      <w:r>
        <w:rPr>
          <w:rFonts w:cs="Calibri"/>
          <w:i w:val="0"/>
        </w:rPr>
        <w:t xml:space="preserve">che il/i </w:t>
      </w:r>
      <w:r>
        <w:rPr>
          <w:rFonts w:cs="Calibri"/>
          <w:i w:val="0"/>
        </w:rPr>
        <w:t>titolare/ effettivo/i sono i seguenti in quanto dotati dei poteri di amministrazione o direzione della società</w:t>
      </w:r>
    </w:p>
    <w:p w14:paraId="04881784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p w14:paraId="73FAE902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tbl>
      <w:tblPr>
        <w:tblW w:w="9667" w:type="dxa"/>
        <w:tblInd w:w="-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1414"/>
        <w:gridCol w:w="2306"/>
        <w:gridCol w:w="3528"/>
      </w:tblGrid>
      <w:tr w:rsidR="00F3311D" w14:paraId="36C11BEF" w14:textId="77777777">
        <w:tblPrEx>
          <w:tblCellMar>
            <w:top w:w="0" w:type="dxa"/>
            <w:bottom w:w="0" w:type="dxa"/>
          </w:tblCellMar>
        </w:tblPrEx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EB8F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NOME COGNOME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B447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NASCITA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CDDA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RESIDENZA</w:t>
            </w:r>
          </w:p>
        </w:tc>
        <w:tc>
          <w:tcPr>
            <w:tcW w:w="3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3F7AA" w14:textId="77777777" w:rsidR="00F3311D" w:rsidRDefault="00BA473E">
            <w:pPr>
              <w:pStyle w:val="Corpodeltesto2"/>
              <w:spacing w:line="240" w:lineRule="auto"/>
              <w:ind w:left="0"/>
              <w:rPr>
                <w:rFonts w:cs="Calibri"/>
                <w:b/>
                <w:i w:val="0"/>
              </w:rPr>
            </w:pPr>
            <w:r>
              <w:rPr>
                <w:rFonts w:cs="Calibri"/>
                <w:b/>
                <w:i w:val="0"/>
              </w:rPr>
              <w:t>FUNZIONE DETENUTA</w:t>
            </w:r>
          </w:p>
        </w:tc>
      </w:tr>
      <w:tr w:rsidR="00F3311D" w14:paraId="70E759FE" w14:textId="77777777">
        <w:tblPrEx>
          <w:tblCellMar>
            <w:top w:w="0" w:type="dxa"/>
            <w:bottom w:w="0" w:type="dxa"/>
          </w:tblCellMar>
        </w:tblPrEx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7E3C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988A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D0AE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3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884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  <w:tr w:rsidR="00F3311D" w14:paraId="4FCC1FC7" w14:textId="77777777">
        <w:tblPrEx>
          <w:tblCellMar>
            <w:top w:w="0" w:type="dxa"/>
            <w:bottom w:w="0" w:type="dxa"/>
          </w:tblCellMar>
        </w:tblPrEx>
        <w:tc>
          <w:tcPr>
            <w:tcW w:w="2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60AD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D357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B29B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  <w:tc>
          <w:tcPr>
            <w:tcW w:w="3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C3C5" w14:textId="77777777" w:rsidR="00F3311D" w:rsidRDefault="00F3311D">
            <w:pPr>
              <w:pStyle w:val="Corpodeltesto2"/>
              <w:spacing w:line="240" w:lineRule="auto"/>
              <w:ind w:left="0"/>
              <w:rPr>
                <w:rFonts w:cs="Calibri"/>
                <w:i w:val="0"/>
              </w:rPr>
            </w:pPr>
          </w:p>
        </w:tc>
      </w:tr>
    </w:tbl>
    <w:p w14:paraId="64EBEC82" w14:textId="77777777" w:rsidR="00F3311D" w:rsidRDefault="00F3311D">
      <w:pPr>
        <w:pStyle w:val="Corpodeltesto2"/>
        <w:spacing w:line="240" w:lineRule="auto"/>
        <w:ind w:left="0"/>
        <w:rPr>
          <w:rFonts w:cs="Calibri"/>
          <w:b/>
          <w:i w:val="0"/>
        </w:rPr>
      </w:pPr>
    </w:p>
    <w:p w14:paraId="49DD218D" w14:textId="77777777" w:rsidR="00F3311D" w:rsidRDefault="00F3311D">
      <w:pPr>
        <w:pStyle w:val="Corpodeltesto2"/>
        <w:spacing w:line="240" w:lineRule="auto"/>
        <w:ind w:left="0"/>
        <w:rPr>
          <w:rFonts w:cs="Calibri"/>
          <w:i w:val="0"/>
        </w:rPr>
      </w:pPr>
    </w:p>
    <w:p w14:paraId="435CEE65" w14:textId="77777777" w:rsidR="00F3311D" w:rsidRDefault="00BA473E">
      <w:pPr>
        <w:pStyle w:val="Standard"/>
        <w:jc w:val="right"/>
        <w:rPr>
          <w:i/>
        </w:rPr>
      </w:pPr>
      <w:r>
        <w:rPr>
          <w:i/>
        </w:rPr>
        <w:t>sottoscrivere con firma digitale</w:t>
      </w:r>
    </w:p>
    <w:p w14:paraId="5F32802A" w14:textId="77777777" w:rsidR="00F3311D" w:rsidRDefault="00F3311D">
      <w:pPr>
        <w:pStyle w:val="Standard"/>
        <w:jc w:val="right"/>
        <w:rPr>
          <w:i/>
        </w:rPr>
      </w:pPr>
    </w:p>
    <w:p w14:paraId="2F6BC58B" w14:textId="77777777" w:rsidR="00F3311D" w:rsidRDefault="00BA473E">
      <w:pPr>
        <w:pStyle w:val="Standard"/>
        <w:rPr>
          <w:i/>
        </w:rPr>
      </w:pPr>
      <w:r>
        <w:rPr>
          <w:i/>
        </w:rPr>
        <w:t xml:space="preserve">N.B.: Il presente documento, compilato e </w:t>
      </w:r>
      <w:r>
        <w:rPr>
          <w:i/>
        </w:rPr>
        <w:t>firmato digitalmente dal soggetto competente, deve essere inserito sul sistema START nell’apposito spazio predisposto dall’Amministrazione, così come indicato nell’avviso/disciplinare di gara</w:t>
      </w:r>
    </w:p>
    <w:p w14:paraId="548629C1" w14:textId="77777777" w:rsidR="00F3311D" w:rsidRDefault="00BA473E">
      <w:pPr>
        <w:pStyle w:val="Textbody"/>
        <w:pageBreakBefore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Times New Roman" w:hAnsi="Times New Roman" w:cs="Calibri"/>
          <w:bCs/>
          <w:sz w:val="24"/>
          <w:szCs w:val="24"/>
        </w:rPr>
      </w:pPr>
      <w:r>
        <w:rPr>
          <w:rFonts w:ascii="Times New Roman" w:hAnsi="Times New Roman" w:cs="Calibri"/>
          <w:bCs/>
          <w:sz w:val="24"/>
          <w:szCs w:val="24"/>
        </w:rPr>
        <w:lastRenderedPageBreak/>
        <w:t>ISTRUZIONI PER L’IDENTIFICAZIONE DEL TITOLARE EFFETTIVO</w:t>
      </w:r>
    </w:p>
    <w:p w14:paraId="39FCBD29" w14:textId="77777777" w:rsidR="00F3311D" w:rsidRDefault="00F3311D">
      <w:pPr>
        <w:pStyle w:val="Textbody"/>
        <w:jc w:val="center"/>
        <w:rPr>
          <w:rFonts w:ascii="Times New Roman" w:hAnsi="Times New Roman" w:cs="Calibri"/>
          <w:sz w:val="24"/>
          <w:szCs w:val="24"/>
        </w:rPr>
      </w:pPr>
    </w:p>
    <w:p w14:paraId="2FF1A4E3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Cs/>
        </w:rPr>
      </w:pPr>
    </w:p>
    <w:p w14:paraId="644F6DE2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u w:val="single"/>
        </w:rPr>
      </w:pPr>
      <w:r>
        <w:rPr>
          <w:b/>
          <w:u w:val="single"/>
        </w:rPr>
        <w:t>Definizione di titolare effettivo</w:t>
      </w:r>
    </w:p>
    <w:p w14:paraId="563753A3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23907A92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i/>
          <w:iCs/>
        </w:rPr>
      </w:pPr>
      <w:r>
        <w:rPr>
          <w:i/>
          <w:iCs/>
        </w:rPr>
        <w:t>- Art. 1 D.Lgs. 21 novembre 2007, n. 231</w:t>
      </w:r>
    </w:p>
    <w:p w14:paraId="78BAEB28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35DC5F9C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</w:pPr>
      <w:r>
        <w:t>(Definizioni)</w:t>
      </w:r>
    </w:p>
    <w:p w14:paraId="624CA3BC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u) «</w:t>
      </w:r>
      <w:r>
        <w:rPr>
          <w:i/>
          <w:iCs/>
        </w:rPr>
        <w:t>titolare effettivo</w:t>
      </w:r>
      <w:r>
        <w:t xml:space="preserve">»: la persona fisica per conto della quale è realizzata un'operazione o un'attività, </w:t>
      </w:r>
      <w:r>
        <w:rPr>
          <w:u w:val="single"/>
        </w:rPr>
        <w:t xml:space="preserve">ovvero, </w:t>
      </w:r>
      <w:r>
        <w:rPr>
          <w:b/>
          <w:bCs/>
          <w:u w:val="single"/>
        </w:rPr>
        <w:t>nel caso di entità giuridica,</w:t>
      </w:r>
      <w:r>
        <w:rPr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>
        <w:t>;</w:t>
      </w:r>
    </w:p>
    <w:p w14:paraId="313248C0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711DC557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</w:pPr>
      <w:r>
        <w:t>Allegato tecnico al D.Lgs. 21 novembre 2007, n. 231</w:t>
      </w:r>
    </w:p>
    <w:p w14:paraId="1E288169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60"/>
      </w:pPr>
      <w:r>
        <w:t>Art. 2</w:t>
      </w:r>
    </w:p>
    <w:p w14:paraId="12F954B7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60"/>
      </w:pPr>
      <w:r>
        <w:t xml:space="preserve">1. Per titolare </w:t>
      </w:r>
      <w:r>
        <w:t>effettivo s'intende:</w:t>
      </w:r>
    </w:p>
    <w:p w14:paraId="0233B378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60"/>
      </w:pPr>
      <w:r>
        <w:t>a) in caso di società:</w:t>
      </w:r>
    </w:p>
    <w:p w14:paraId="1478C4E9" w14:textId="77777777" w:rsidR="00F3311D" w:rsidRDefault="00BA473E">
      <w:pPr>
        <w:pStyle w:val="Standard"/>
        <w:numPr>
          <w:ilvl w:val="0"/>
          <w:numId w:val="47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851"/>
        </w:tabs>
        <w:suppressAutoHyphens w:val="0"/>
        <w:spacing w:after="60"/>
        <w:ind w:left="425" w:hanging="425"/>
      </w:pPr>
      <w: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</w:t>
      </w:r>
      <w:r>
        <w:t>nazionali equivalenti; tale criterio si ritiene soddisfatto ove la percentuale corrisponda al 25 per cento più uno di partecipazione al capitale sociale;</w:t>
      </w:r>
    </w:p>
    <w:p w14:paraId="7826C89B" w14:textId="77777777" w:rsidR="00F3311D" w:rsidRDefault="00BA473E">
      <w:pPr>
        <w:pStyle w:val="Standard"/>
        <w:numPr>
          <w:ilvl w:val="0"/>
          <w:numId w:val="39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852"/>
        </w:tabs>
        <w:suppressAutoHyphens w:val="0"/>
        <w:spacing w:after="60"/>
        <w:ind w:left="426" w:hanging="426"/>
      </w:pPr>
      <w:r>
        <w:t>la persona fisica o le persone fisiche che esercitano in altro modo il controllo sulla direzione di un'entità giuridica.</w:t>
      </w:r>
    </w:p>
    <w:p w14:paraId="02EAC85D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04155A8D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u w:val="single"/>
        </w:rPr>
      </w:pPr>
      <w:r>
        <w:rPr>
          <w:b/>
          <w:u w:val="single"/>
        </w:rPr>
        <w:t>Modalità di individuazione del titolare effettivo nei casi di società di capitali o di persone</w:t>
      </w:r>
    </w:p>
    <w:p w14:paraId="423F80A2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1936942C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bCs/>
        </w:rPr>
      </w:pPr>
      <w:r>
        <w:rPr>
          <w:b/>
          <w:bCs/>
        </w:rPr>
        <w:t>1. Per titolare effettivo, IN CASO DI SOCIETA’ DI CAPITALI, si intende:</w:t>
      </w:r>
    </w:p>
    <w:p w14:paraId="5DDF118E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51B16FEB" w14:textId="77777777" w:rsidR="00F3311D" w:rsidRDefault="00BA473E">
      <w:pPr>
        <w:pStyle w:val="Standard"/>
        <w:numPr>
          <w:ilvl w:val="0"/>
          <w:numId w:val="48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851"/>
        </w:tabs>
        <w:suppressAutoHyphens w:val="0"/>
        <w:spacing w:after="60"/>
        <w:ind w:left="425" w:hanging="425"/>
      </w:pPr>
      <w:r>
        <w:t xml:space="preserve">la persona fisica o </w:t>
      </w:r>
      <w:r>
        <w:t>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</w:t>
      </w:r>
      <w:r>
        <w:t>i</w:t>
      </w:r>
      <w:r>
        <w:rPr>
          <w:b/>
        </w:rPr>
        <w:t xml:space="preserve">; </w:t>
      </w:r>
      <w:r>
        <w:rPr>
          <w:b/>
          <w:bCs/>
          <w:u w:val="single"/>
        </w:rPr>
        <w:t>tale criterio si ritiene soddisfatto ove la percentuale corrisponda al 25 per cento più uno di partecipazione al capitale sociale</w:t>
      </w:r>
      <w:r>
        <w:rPr>
          <w:b/>
        </w:rPr>
        <w:t>;</w:t>
      </w:r>
    </w:p>
    <w:p w14:paraId="1F1F6377" w14:textId="77777777" w:rsidR="00F3311D" w:rsidRDefault="00BA473E">
      <w:pPr>
        <w:pStyle w:val="Standard"/>
        <w:numPr>
          <w:ilvl w:val="0"/>
          <w:numId w:val="4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852"/>
        </w:tabs>
        <w:suppressAutoHyphens w:val="0"/>
        <w:spacing w:after="60"/>
        <w:ind w:left="426" w:hanging="426"/>
      </w:pPr>
      <w:r>
        <w:t>la persona fisica o le persone fisiche che esercitano in altro modo il controllo sulla direzione di un'entità giuridica.</w:t>
      </w:r>
    </w:p>
    <w:p w14:paraId="12377E96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75FFF65D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Nel caso in cui dall’assetto proprietario non fosse possibile individuare, in maniera univoca, la persona ﬁsica o le persone ﬁsiche cui è attribuibile la proprietà diretta o indiretta dell’ente, il titolare eﬀettivo coincide con la persona o le persone ﬁsiche cui, in ultima istanza, è attribuibile il controllo dell’ente stesso in forza:</w:t>
      </w:r>
    </w:p>
    <w:p w14:paraId="779B3EA0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- del controllo della maggioranza dei voti esercitabili in assemblea ordinaria;</w:t>
      </w:r>
    </w:p>
    <w:p w14:paraId="19BE6F3F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- del controllo di voti suﬃcienti per esercitare un’inﬂuenza dominante in assemblea ordinaria;</w:t>
      </w:r>
    </w:p>
    <w:p w14:paraId="39BE85C0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lastRenderedPageBreak/>
        <w:t>- dell’esistenza di particolari vincoli contrattuali che consentano di esercitare un’inﬂuenza dominante.</w:t>
      </w:r>
    </w:p>
    <w:p w14:paraId="5D1DE3A0" w14:textId="77777777" w:rsidR="00F3311D" w:rsidRDefault="00F3311D">
      <w:pPr>
        <w:pStyle w:val="Textbody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0"/>
        <w:rPr>
          <w:rFonts w:ascii="Times New Roman" w:hAnsi="Times New Roman" w:cs="Calibri"/>
          <w:sz w:val="24"/>
          <w:szCs w:val="24"/>
        </w:rPr>
      </w:pPr>
    </w:p>
    <w:p w14:paraId="5EB258E6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1"/>
      </w:pPr>
      <w:r>
        <w:t xml:space="preserve">Qualora l’applicazione dei criteri di cui sopra non consenta ancora di individuare univocamente uno o più titolari eﬀettivi, </w:t>
      </w:r>
      <w:r>
        <w:rPr>
          <w:u w:val="single"/>
        </w:rPr>
        <w:t xml:space="preserve">il titolare </w:t>
      </w:r>
      <w:r>
        <w:rPr>
          <w:u w:val="single"/>
        </w:rPr>
        <w:t>eﬀettivo coincide con la persona o le persone ﬁsiche titolari di poteri di amministrazione o direzione della società</w:t>
      </w:r>
      <w:r>
        <w:t>.</w:t>
      </w:r>
    </w:p>
    <w:p w14:paraId="7B095F58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1"/>
      </w:pPr>
    </w:p>
    <w:p w14:paraId="319BB379" w14:textId="77777777" w:rsidR="00F3311D" w:rsidRDefault="00BA473E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1"/>
        <w:rPr>
          <w:b/>
          <w:bCs/>
        </w:rPr>
      </w:pPr>
      <w:r>
        <w:rPr>
          <w:b/>
          <w:bCs/>
        </w:rPr>
        <w:t>2. Per titolare effettivo, IN CASO DI SOCIETA’ DI PERSONE, si intende:</w:t>
      </w:r>
    </w:p>
    <w:p w14:paraId="3D40F037" w14:textId="77777777" w:rsidR="00F3311D" w:rsidRDefault="00F3311D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1"/>
      </w:pPr>
    </w:p>
    <w:p w14:paraId="7F4C3DDA" w14:textId="77777777" w:rsidR="00F3311D" w:rsidRDefault="00BA473E">
      <w:pPr>
        <w:pStyle w:val="Standard"/>
        <w:numPr>
          <w:ilvl w:val="0"/>
          <w:numId w:val="49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851"/>
        </w:tabs>
        <w:suppressAutoHyphens w:val="0"/>
        <w:spacing w:after="60"/>
        <w:ind w:left="425" w:hanging="425"/>
      </w:pPr>
      <w:r>
        <w:rPr>
          <w:b/>
          <w:bCs/>
          <w:u w:val="single"/>
        </w:rPr>
        <w:t>la persona fisica che ha conferito nel capitale importi superiori al 25% del capitale sottoscritto</w:t>
      </w:r>
      <w:r>
        <w:t xml:space="preserve"> (ex articoli 2253, 2295, 2315 c.c.) oppure, nei casi di ripartizione di utili in modalità non proporzionali ai conferimenti, indipendentemente dalla quota conferita, </w:t>
      </w:r>
      <w:r>
        <w:rPr>
          <w:b/>
          <w:bCs/>
          <w:u w:val="single"/>
        </w:rPr>
        <w:t>ha diritto a una parte degli utili o alle perdite in misura superiore al 25%</w:t>
      </w:r>
      <w:r>
        <w:t xml:space="preserve"> (ex art. 2263, 2295, 2315 c.c.);</w:t>
      </w:r>
    </w:p>
    <w:p w14:paraId="2AEDC62A" w14:textId="77777777" w:rsidR="00F3311D" w:rsidRDefault="00BA473E">
      <w:pPr>
        <w:pStyle w:val="Standard"/>
        <w:numPr>
          <w:ilvl w:val="0"/>
          <w:numId w:val="40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851"/>
        </w:tabs>
        <w:suppressAutoHyphens w:val="0"/>
        <w:spacing w:after="60"/>
        <w:ind w:left="425" w:hanging="425"/>
      </w:pPr>
      <w:r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sectPr w:rsidR="00F3311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4BC5" w14:textId="77777777" w:rsidR="00BA473E" w:rsidRDefault="00BA473E">
      <w:r>
        <w:separator/>
      </w:r>
    </w:p>
  </w:endnote>
  <w:endnote w:type="continuationSeparator" w:id="0">
    <w:p w14:paraId="006687EA" w14:textId="77777777" w:rsidR="00BA473E" w:rsidRDefault="00BA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19A0" w14:textId="77777777" w:rsidR="00BA473E" w:rsidRDefault="00BA473E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2B49EE10" w14:textId="77777777" w:rsidR="00BA473E" w:rsidRDefault="00BA47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E79B" w14:textId="77777777" w:rsidR="00BA473E" w:rsidRDefault="00BA473E">
      <w:r>
        <w:rPr>
          <w:color w:val="000000"/>
        </w:rPr>
        <w:separator/>
      </w:r>
    </w:p>
  </w:footnote>
  <w:footnote w:type="continuationSeparator" w:id="0">
    <w:p w14:paraId="44A03811" w14:textId="77777777" w:rsidR="00BA473E" w:rsidRDefault="00BA4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F7FB" w14:textId="77777777" w:rsidR="00BA473E" w:rsidRDefault="00BA473E">
    <w:pPr>
      <w:pStyle w:val="Standard"/>
      <w:jc w:val="center"/>
    </w:pPr>
  </w:p>
  <w:p w14:paraId="0B054535" w14:textId="77777777" w:rsidR="00BA473E" w:rsidRDefault="00BA473E">
    <w:pPr>
      <w:pStyle w:val="Standard"/>
      <w:autoSpaceDE w:val="0"/>
      <w:rPr>
        <w:rFonts w:ascii="Garamond" w:eastAsia="Garamond" w:hAnsi="Garamond" w:cs="Garamond"/>
        <w:color w:val="0066B3"/>
        <w:sz w:val="20"/>
        <w:szCs w:val="20"/>
      </w:rPr>
    </w:pPr>
  </w:p>
  <w:p w14:paraId="643CC0BE" w14:textId="77777777" w:rsidR="00BA473E" w:rsidRDefault="00BA473E">
    <w:pPr>
      <w:pStyle w:val="Standard"/>
      <w:autoSpaceDE w:val="0"/>
      <w:rPr>
        <w:rFonts w:ascii="Garamond" w:eastAsia="Garamond" w:hAnsi="Garamond" w:cs="Garamond"/>
        <w:color w:val="00666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7E7"/>
    <w:multiLevelType w:val="multilevel"/>
    <w:tmpl w:val="3676CC28"/>
    <w:lvl w:ilvl="0">
      <w:numFmt w:val="bullet"/>
      <w:lvlText w:val="o"/>
      <w:lvlJc w:val="left"/>
      <w:pPr>
        <w:ind w:left="1140" w:hanging="360"/>
      </w:pPr>
      <w:rPr>
        <w:rFonts w:ascii="Courier New" w:hAnsi="Courier New" w:cs="Courier New"/>
        <w:sz w:val="36"/>
        <w:szCs w:val="36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1" w15:restartNumberingAfterBreak="0">
    <w:nsid w:val="05AB1737"/>
    <w:multiLevelType w:val="multilevel"/>
    <w:tmpl w:val="95903DEC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6F6310F"/>
    <w:multiLevelType w:val="multilevel"/>
    <w:tmpl w:val="A7807050"/>
    <w:styleLink w:val="WWNum28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numFmt w:val="bullet"/>
      <w:lvlText w:val="o"/>
      <w:lvlJc w:val="left"/>
      <w:pPr>
        <w:ind w:left="1724" w:hanging="360"/>
      </w:p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</w:lvl>
    <w:lvl w:ilvl="8">
      <w:numFmt w:val="bullet"/>
      <w:lvlText w:val=""/>
      <w:lvlJc w:val="left"/>
      <w:pPr>
        <w:ind w:left="6764" w:hanging="360"/>
      </w:pPr>
    </w:lvl>
  </w:abstractNum>
  <w:abstractNum w:abstractNumId="3" w15:restartNumberingAfterBreak="0">
    <w:nsid w:val="0A6B5333"/>
    <w:multiLevelType w:val="multilevel"/>
    <w:tmpl w:val="4562569C"/>
    <w:styleLink w:val="WWNum1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" w15:restartNumberingAfterBreak="0">
    <w:nsid w:val="0CA545FE"/>
    <w:multiLevelType w:val="multilevel"/>
    <w:tmpl w:val="E214B25A"/>
    <w:styleLink w:val="WWNum25"/>
    <w:lvl w:ilvl="0">
      <w:numFmt w:val="bullet"/>
      <w:lvlText w:val=""/>
      <w:lvlJc w:val="left"/>
      <w:pPr>
        <w:ind w:left="720" w:hanging="360"/>
      </w:pPr>
      <w:rPr>
        <w:rFonts w:ascii="Times New Roman" w:hAnsi="Times New Roman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D3A0ECA"/>
    <w:multiLevelType w:val="multilevel"/>
    <w:tmpl w:val="0010A304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D496EE6"/>
    <w:multiLevelType w:val="multilevel"/>
    <w:tmpl w:val="557AC472"/>
    <w:styleLink w:val="WWNum10"/>
    <w:lvl w:ilvl="0">
      <w:start w:val="1"/>
      <w:numFmt w:val="decimal"/>
      <w:lvlText w:val="%1."/>
      <w:lvlJc w:val="left"/>
      <w:pPr>
        <w:ind w:left="1770" w:hanging="360"/>
      </w:pPr>
    </w:lvl>
    <w:lvl w:ilvl="1">
      <w:numFmt w:val="bullet"/>
      <w:lvlText w:val=""/>
      <w:lvlJc w:val="left"/>
      <w:pPr>
        <w:ind w:left="2490" w:hanging="360"/>
      </w:pPr>
      <w:rPr>
        <w:rFonts w:ascii="Times New Roman" w:hAnsi="Times New Roman" w:cs="Wingdings"/>
      </w:rPr>
    </w:lvl>
    <w:lvl w:ilvl="2">
      <w:start w:val="1"/>
      <w:numFmt w:val="lowerLetter"/>
      <w:lvlText w:val="%1.%2.%3)"/>
      <w:lvlJc w:val="left"/>
      <w:pPr>
        <w:ind w:left="3390" w:hanging="36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3930" w:hanging="360"/>
      </w:pPr>
    </w:lvl>
    <w:lvl w:ilvl="4">
      <w:start w:val="1"/>
      <w:numFmt w:val="lowerLetter"/>
      <w:lvlText w:val="%1.%2.%3.%4.%5."/>
      <w:lvlJc w:val="left"/>
      <w:pPr>
        <w:ind w:left="4650" w:hanging="360"/>
      </w:pPr>
    </w:lvl>
    <w:lvl w:ilvl="5">
      <w:start w:val="1"/>
      <w:numFmt w:val="lowerRoman"/>
      <w:lvlText w:val="%1.%2.%3.%4.%5.%6."/>
      <w:lvlJc w:val="right"/>
      <w:pPr>
        <w:ind w:left="5370" w:hanging="180"/>
      </w:pPr>
    </w:lvl>
    <w:lvl w:ilvl="6">
      <w:start w:val="1"/>
      <w:numFmt w:val="decimal"/>
      <w:lvlText w:val="%1.%2.%3.%4.%5.%6.%7."/>
      <w:lvlJc w:val="left"/>
      <w:pPr>
        <w:ind w:left="6090" w:hanging="360"/>
      </w:pPr>
    </w:lvl>
    <w:lvl w:ilvl="7">
      <w:start w:val="1"/>
      <w:numFmt w:val="lowerLetter"/>
      <w:lvlText w:val="%1.%2.%3.%4.%5.%6.%7.%8."/>
      <w:lvlJc w:val="left"/>
      <w:pPr>
        <w:ind w:left="6810" w:hanging="360"/>
      </w:pPr>
    </w:lvl>
    <w:lvl w:ilvl="8">
      <w:start w:val="1"/>
      <w:numFmt w:val="lowerRoman"/>
      <w:lvlText w:val="%1.%2.%3.%4.%5.%6.%7.%8.%9."/>
      <w:lvlJc w:val="right"/>
      <w:pPr>
        <w:ind w:left="7530" w:hanging="180"/>
      </w:pPr>
    </w:lvl>
  </w:abstractNum>
  <w:abstractNum w:abstractNumId="7" w15:restartNumberingAfterBreak="0">
    <w:nsid w:val="0E9822D4"/>
    <w:multiLevelType w:val="multilevel"/>
    <w:tmpl w:val="CB921D40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1.%2.%3."/>
      <w:lvlJc w:val="right"/>
      <w:pPr>
        <w:ind w:left="1735" w:hanging="180"/>
      </w:pPr>
    </w:lvl>
    <w:lvl w:ilvl="3">
      <w:start w:val="1"/>
      <w:numFmt w:val="decimal"/>
      <w:lvlText w:val="%1.%2.%3.%4."/>
      <w:lvlJc w:val="left"/>
      <w:pPr>
        <w:ind w:left="2455" w:hanging="360"/>
      </w:pPr>
    </w:lvl>
    <w:lvl w:ilvl="4">
      <w:start w:val="1"/>
      <w:numFmt w:val="lowerLetter"/>
      <w:lvlText w:val="%1.%2.%3.%4.%5."/>
      <w:lvlJc w:val="left"/>
      <w:pPr>
        <w:ind w:left="3175" w:hanging="360"/>
      </w:pPr>
    </w:lvl>
    <w:lvl w:ilvl="5">
      <w:start w:val="1"/>
      <w:numFmt w:val="lowerRoman"/>
      <w:lvlText w:val="%1.%2.%3.%4.%5.%6."/>
      <w:lvlJc w:val="right"/>
      <w:pPr>
        <w:ind w:left="3895" w:hanging="180"/>
      </w:pPr>
    </w:lvl>
    <w:lvl w:ilvl="6">
      <w:start w:val="1"/>
      <w:numFmt w:val="decimal"/>
      <w:lvlText w:val="%1.%2.%3.%4.%5.%6.%7."/>
      <w:lvlJc w:val="left"/>
      <w:pPr>
        <w:ind w:left="4615" w:hanging="360"/>
      </w:pPr>
    </w:lvl>
    <w:lvl w:ilvl="7">
      <w:start w:val="1"/>
      <w:numFmt w:val="lowerLetter"/>
      <w:lvlText w:val="%1.%2.%3.%4.%5.%6.%7.%8."/>
      <w:lvlJc w:val="left"/>
      <w:pPr>
        <w:ind w:left="5335" w:hanging="360"/>
      </w:pPr>
    </w:lvl>
    <w:lvl w:ilvl="8">
      <w:start w:val="1"/>
      <w:numFmt w:val="lowerRoman"/>
      <w:lvlText w:val="%1.%2.%3.%4.%5.%6.%7.%8.%9."/>
      <w:lvlJc w:val="right"/>
      <w:pPr>
        <w:ind w:left="6055" w:hanging="180"/>
      </w:pPr>
    </w:lvl>
  </w:abstractNum>
  <w:abstractNum w:abstractNumId="8" w15:restartNumberingAfterBreak="0">
    <w:nsid w:val="0EA17261"/>
    <w:multiLevelType w:val="multilevel"/>
    <w:tmpl w:val="AA60B338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10222137"/>
    <w:multiLevelType w:val="multilevel"/>
    <w:tmpl w:val="D0469064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115D5107"/>
    <w:multiLevelType w:val="multilevel"/>
    <w:tmpl w:val="8B96827C"/>
    <w:styleLink w:val="WWNum20"/>
    <w:lvl w:ilvl="0">
      <w:numFmt w:val="bullet"/>
      <w:lvlText w:val="-"/>
      <w:lvlJc w:val="left"/>
      <w:pPr>
        <w:ind w:left="94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6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387" w:hanging="360"/>
      </w:pPr>
    </w:lvl>
    <w:lvl w:ilvl="3">
      <w:numFmt w:val="bullet"/>
      <w:lvlText w:val=""/>
      <w:lvlJc w:val="left"/>
      <w:pPr>
        <w:ind w:left="3107" w:hanging="360"/>
      </w:pPr>
    </w:lvl>
    <w:lvl w:ilvl="4">
      <w:numFmt w:val="bullet"/>
      <w:lvlText w:val="o"/>
      <w:lvlJc w:val="left"/>
      <w:pPr>
        <w:ind w:left="382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547" w:hanging="360"/>
      </w:pPr>
    </w:lvl>
    <w:lvl w:ilvl="6">
      <w:numFmt w:val="bullet"/>
      <w:lvlText w:val=""/>
      <w:lvlJc w:val="left"/>
      <w:pPr>
        <w:ind w:left="5267" w:hanging="360"/>
      </w:pPr>
    </w:lvl>
    <w:lvl w:ilvl="7">
      <w:numFmt w:val="bullet"/>
      <w:lvlText w:val="o"/>
      <w:lvlJc w:val="left"/>
      <w:pPr>
        <w:ind w:left="598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707" w:hanging="360"/>
      </w:pPr>
    </w:lvl>
  </w:abstractNum>
  <w:abstractNum w:abstractNumId="11" w15:restartNumberingAfterBreak="0">
    <w:nsid w:val="13666148"/>
    <w:multiLevelType w:val="multilevel"/>
    <w:tmpl w:val="BEA0A0B8"/>
    <w:styleLink w:val="WWNum1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14BB03F4"/>
    <w:multiLevelType w:val="multilevel"/>
    <w:tmpl w:val="CC183DC4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15396743"/>
    <w:multiLevelType w:val="multilevel"/>
    <w:tmpl w:val="78CA438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B9C717C"/>
    <w:multiLevelType w:val="multilevel"/>
    <w:tmpl w:val="F1EA29E4"/>
    <w:styleLink w:val="WWNum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5" w15:restartNumberingAfterBreak="0">
    <w:nsid w:val="1CEF24DD"/>
    <w:multiLevelType w:val="multilevel"/>
    <w:tmpl w:val="E4FC2478"/>
    <w:styleLink w:val="WWNum3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1D7A7E0C"/>
    <w:multiLevelType w:val="multilevel"/>
    <w:tmpl w:val="D270C8C2"/>
    <w:styleLink w:val="WWNum13"/>
    <w:lvl w:ilvl="0">
      <w:start w:val="2"/>
      <w:numFmt w:val="decimal"/>
      <w:lvlText w:val="%1"/>
      <w:lvlJc w:val="left"/>
      <w:pPr>
        <w:ind w:left="360" w:hanging="360"/>
      </w:pPr>
      <w:rPr>
        <w:b/>
        <w:sz w:val="24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4"/>
      </w:rPr>
    </w:lvl>
  </w:abstractNum>
  <w:abstractNum w:abstractNumId="17" w15:restartNumberingAfterBreak="0">
    <w:nsid w:val="1DCD7709"/>
    <w:multiLevelType w:val="multilevel"/>
    <w:tmpl w:val="EEB88ED8"/>
    <w:styleLink w:val="WWNum3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E6B17D0"/>
    <w:multiLevelType w:val="multilevel"/>
    <w:tmpl w:val="6D1EB046"/>
    <w:styleLink w:val="WWNum1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20976CD8"/>
    <w:multiLevelType w:val="multilevel"/>
    <w:tmpl w:val="B2E21122"/>
    <w:styleLink w:val="WWNum1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224202AB"/>
    <w:multiLevelType w:val="multilevel"/>
    <w:tmpl w:val="2954F1BC"/>
    <w:styleLink w:val="WWNum30"/>
    <w:lvl w:ilvl="0">
      <w:numFmt w:val="bullet"/>
      <w:lvlText w:val=""/>
      <w:lvlJc w:val="left"/>
      <w:pPr>
        <w:ind w:left="1004" w:hanging="360"/>
      </w:pPr>
    </w:lvl>
    <w:lvl w:ilvl="1">
      <w:numFmt w:val="bullet"/>
      <w:lvlText w:val="o"/>
      <w:lvlJc w:val="left"/>
      <w:pPr>
        <w:ind w:left="1724" w:hanging="360"/>
      </w:p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</w:lvl>
    <w:lvl w:ilvl="8">
      <w:numFmt w:val="bullet"/>
      <w:lvlText w:val=""/>
      <w:lvlJc w:val="left"/>
      <w:pPr>
        <w:ind w:left="6764" w:hanging="360"/>
      </w:pPr>
    </w:lvl>
  </w:abstractNum>
  <w:abstractNum w:abstractNumId="21" w15:restartNumberingAfterBreak="0">
    <w:nsid w:val="225A1A45"/>
    <w:multiLevelType w:val="multilevel"/>
    <w:tmpl w:val="D994855E"/>
    <w:styleLink w:val="WWNum19"/>
    <w:lvl w:ilvl="0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2" w15:restartNumberingAfterBreak="0">
    <w:nsid w:val="24E233F8"/>
    <w:multiLevelType w:val="multilevel"/>
    <w:tmpl w:val="C6623C12"/>
    <w:styleLink w:val="WWNum31"/>
    <w:lvl w:ilvl="0">
      <w:numFmt w:val="bullet"/>
      <w:lvlText w:val=""/>
      <w:lvlJc w:val="left"/>
      <w:pPr>
        <w:ind w:left="720" w:hanging="360"/>
      </w:pPr>
      <w:rPr>
        <w:rFonts w:ascii="Times New Roman" w:eastAsia="Times New Roman" w:hAnsi="Times New Roman" w:cs="Tahoma"/>
        <w:b/>
        <w:spacing w:val="-2"/>
        <w:sz w:val="20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23" w15:restartNumberingAfterBreak="0">
    <w:nsid w:val="27B15D0F"/>
    <w:multiLevelType w:val="multilevel"/>
    <w:tmpl w:val="8AB85500"/>
    <w:styleLink w:val="WWNum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2B035499"/>
    <w:multiLevelType w:val="multilevel"/>
    <w:tmpl w:val="8EA824B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B2020F1"/>
    <w:multiLevelType w:val="multilevel"/>
    <w:tmpl w:val="CE482D70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BED6B5B"/>
    <w:multiLevelType w:val="multilevel"/>
    <w:tmpl w:val="89588C0A"/>
    <w:styleLink w:val="WWNum23"/>
    <w:lvl w:ilvl="0">
      <w:numFmt w:val="bullet"/>
      <w:lvlText w:val="•"/>
      <w:lvlJc w:val="left"/>
      <w:pPr>
        <w:ind w:left="849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209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569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929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289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649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3009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369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729" w:hanging="360"/>
      </w:pPr>
      <w:rPr>
        <w:rFonts w:ascii="Times New Roman" w:eastAsia="OpenSymbol" w:hAnsi="Times New Roman" w:cs="OpenSymbol"/>
      </w:rPr>
    </w:lvl>
  </w:abstractNum>
  <w:abstractNum w:abstractNumId="27" w15:restartNumberingAfterBreak="0">
    <w:nsid w:val="2D9C7D64"/>
    <w:multiLevelType w:val="multilevel"/>
    <w:tmpl w:val="71D47038"/>
    <w:styleLink w:val="WWNum4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233799A"/>
    <w:multiLevelType w:val="multilevel"/>
    <w:tmpl w:val="CEF8B634"/>
    <w:styleLink w:val="WW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46A0DE2"/>
    <w:multiLevelType w:val="multilevel"/>
    <w:tmpl w:val="705873E6"/>
    <w:styleLink w:val="WWNum21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30" w15:restartNumberingAfterBreak="0">
    <w:nsid w:val="34B25A15"/>
    <w:multiLevelType w:val="multilevel"/>
    <w:tmpl w:val="5B38EE42"/>
    <w:styleLink w:val="WWNum32"/>
    <w:lvl w:ilvl="0">
      <w:numFmt w:val="bullet"/>
      <w:lvlText w:val="•"/>
      <w:lvlJc w:val="left"/>
      <w:pPr>
        <w:ind w:left="748" w:hanging="360"/>
      </w:pPr>
      <w:rPr>
        <w:rFonts w:ascii="Times New Roman" w:eastAsia="OpenSymbol" w:hAnsi="Times New Roman" w:cs="OpenSymbol"/>
      </w:rPr>
    </w:lvl>
    <w:lvl w:ilvl="1">
      <w:numFmt w:val="bullet"/>
      <w:lvlText w:val="◦"/>
      <w:lvlJc w:val="left"/>
      <w:pPr>
        <w:ind w:left="1108" w:hanging="360"/>
      </w:pPr>
      <w:rPr>
        <w:rFonts w:ascii="Times New Roman" w:eastAsia="OpenSymbol" w:hAnsi="Times New Roman" w:cs="OpenSymbol"/>
      </w:rPr>
    </w:lvl>
    <w:lvl w:ilvl="2">
      <w:numFmt w:val="bullet"/>
      <w:lvlText w:val="▪"/>
      <w:lvlJc w:val="left"/>
      <w:pPr>
        <w:ind w:left="1468" w:hanging="360"/>
      </w:pPr>
      <w:rPr>
        <w:rFonts w:ascii="Times New Roman" w:eastAsia="OpenSymbol" w:hAnsi="Times New Roman" w:cs="OpenSymbol"/>
      </w:rPr>
    </w:lvl>
    <w:lvl w:ilvl="3">
      <w:numFmt w:val="bullet"/>
      <w:lvlText w:val="•"/>
      <w:lvlJc w:val="left"/>
      <w:pPr>
        <w:ind w:left="1828" w:hanging="360"/>
      </w:pPr>
      <w:rPr>
        <w:rFonts w:ascii="Times New Roman" w:eastAsia="OpenSymbol" w:hAnsi="Times New Roman" w:cs="OpenSymbol"/>
      </w:rPr>
    </w:lvl>
    <w:lvl w:ilvl="4">
      <w:numFmt w:val="bullet"/>
      <w:lvlText w:val="◦"/>
      <w:lvlJc w:val="left"/>
      <w:pPr>
        <w:ind w:left="2188" w:hanging="360"/>
      </w:pPr>
      <w:rPr>
        <w:rFonts w:ascii="Times New Roman" w:eastAsia="OpenSymbol" w:hAnsi="Times New Roman" w:cs="OpenSymbol"/>
      </w:rPr>
    </w:lvl>
    <w:lvl w:ilvl="5">
      <w:numFmt w:val="bullet"/>
      <w:lvlText w:val="▪"/>
      <w:lvlJc w:val="left"/>
      <w:pPr>
        <w:ind w:left="2548" w:hanging="360"/>
      </w:pPr>
      <w:rPr>
        <w:rFonts w:ascii="Times New Roman" w:eastAsia="OpenSymbol" w:hAnsi="Times New Roman" w:cs="OpenSymbol"/>
      </w:rPr>
    </w:lvl>
    <w:lvl w:ilvl="6">
      <w:numFmt w:val="bullet"/>
      <w:lvlText w:val="•"/>
      <w:lvlJc w:val="left"/>
      <w:pPr>
        <w:ind w:left="2908" w:hanging="360"/>
      </w:pPr>
      <w:rPr>
        <w:rFonts w:ascii="Times New Roman" w:eastAsia="OpenSymbol" w:hAnsi="Times New Roman" w:cs="OpenSymbol"/>
      </w:rPr>
    </w:lvl>
    <w:lvl w:ilvl="7">
      <w:numFmt w:val="bullet"/>
      <w:lvlText w:val="◦"/>
      <w:lvlJc w:val="left"/>
      <w:pPr>
        <w:ind w:left="3268" w:hanging="360"/>
      </w:pPr>
      <w:rPr>
        <w:rFonts w:ascii="Times New Roman" w:eastAsia="OpenSymbol" w:hAnsi="Times New Roman" w:cs="OpenSymbol"/>
      </w:rPr>
    </w:lvl>
    <w:lvl w:ilvl="8">
      <w:numFmt w:val="bullet"/>
      <w:lvlText w:val="▪"/>
      <w:lvlJc w:val="left"/>
      <w:pPr>
        <w:ind w:left="3628" w:hanging="360"/>
      </w:pPr>
      <w:rPr>
        <w:rFonts w:ascii="Times New Roman" w:eastAsia="OpenSymbol" w:hAnsi="Times New Roman" w:cs="OpenSymbol"/>
      </w:rPr>
    </w:lvl>
  </w:abstractNum>
  <w:abstractNum w:abstractNumId="31" w15:restartNumberingAfterBreak="0">
    <w:nsid w:val="4DBD110C"/>
    <w:multiLevelType w:val="multilevel"/>
    <w:tmpl w:val="620498A6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54EE6D06"/>
    <w:multiLevelType w:val="multilevel"/>
    <w:tmpl w:val="95380178"/>
    <w:styleLink w:val="WWNum1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57120943"/>
    <w:multiLevelType w:val="multilevel"/>
    <w:tmpl w:val="E9C606D2"/>
    <w:styleLink w:val="WWNum33"/>
    <w:lvl w:ilvl="0">
      <w:start w:val="1"/>
      <w:numFmt w:val="lowerLetter"/>
      <w:lvlText w:val="%1)"/>
      <w:lvlJc w:val="left"/>
      <w:pPr>
        <w:ind w:left="1080" w:hanging="360"/>
      </w:pPr>
    </w:lvl>
    <w:lvl w:ilvl="1">
      <w:numFmt w:val="bullet"/>
      <w:lvlText w:val="•"/>
      <w:lvlJc w:val="left"/>
      <w:pPr>
        <w:ind w:left="1800" w:hanging="360"/>
      </w:pPr>
      <w:rPr>
        <w:rFonts w:ascii="Times New Roman" w:eastAsia="SimSun" w:hAnsi="Times New Roman" w:cs="Calibri"/>
      </w:r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4" w15:restartNumberingAfterBreak="0">
    <w:nsid w:val="5BE35C1D"/>
    <w:multiLevelType w:val="multilevel"/>
    <w:tmpl w:val="14DC99AC"/>
    <w:styleLink w:val="WWNum27"/>
    <w:lvl w:ilvl="0">
      <w:numFmt w:val="bullet"/>
      <w:lvlText w:val=""/>
      <w:lvlJc w:val="left"/>
      <w:pPr>
        <w:ind w:left="778" w:hanging="360"/>
      </w:pPr>
      <w:rPr>
        <w:rFonts w:ascii="Times New Roman" w:eastAsia="Times New Roman" w:hAnsi="Times New Roman" w:cs="Tahoma"/>
      </w:rPr>
    </w:lvl>
    <w:lvl w:ilvl="1">
      <w:numFmt w:val="bullet"/>
      <w:lvlText w:val="o"/>
      <w:lvlJc w:val="left"/>
      <w:pPr>
        <w:ind w:left="149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218" w:hanging="360"/>
      </w:pPr>
    </w:lvl>
    <w:lvl w:ilvl="3">
      <w:numFmt w:val="bullet"/>
      <w:lvlText w:val=""/>
      <w:lvlJc w:val="left"/>
      <w:pPr>
        <w:ind w:left="2938" w:hanging="360"/>
      </w:pPr>
    </w:lvl>
    <w:lvl w:ilvl="4">
      <w:numFmt w:val="bullet"/>
      <w:lvlText w:val="o"/>
      <w:lvlJc w:val="left"/>
      <w:pPr>
        <w:ind w:left="365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78" w:hanging="360"/>
      </w:pPr>
    </w:lvl>
    <w:lvl w:ilvl="6">
      <w:numFmt w:val="bullet"/>
      <w:lvlText w:val=""/>
      <w:lvlJc w:val="left"/>
      <w:pPr>
        <w:ind w:left="5098" w:hanging="360"/>
      </w:pPr>
    </w:lvl>
    <w:lvl w:ilvl="7">
      <w:numFmt w:val="bullet"/>
      <w:lvlText w:val="o"/>
      <w:lvlJc w:val="left"/>
      <w:pPr>
        <w:ind w:left="581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538" w:hanging="360"/>
      </w:pPr>
    </w:lvl>
  </w:abstractNum>
  <w:abstractNum w:abstractNumId="35" w15:restartNumberingAfterBreak="0">
    <w:nsid w:val="668137F9"/>
    <w:multiLevelType w:val="multilevel"/>
    <w:tmpl w:val="3AAEB5A4"/>
    <w:styleLink w:val="WWNum29"/>
    <w:lvl w:ilvl="0">
      <w:numFmt w:val="bullet"/>
      <w:lvlText w:val=""/>
      <w:lvlJc w:val="left"/>
      <w:pPr>
        <w:ind w:left="1004" w:hanging="360"/>
      </w:pPr>
    </w:lvl>
    <w:lvl w:ilvl="1">
      <w:numFmt w:val="bullet"/>
      <w:lvlText w:val="o"/>
      <w:lvlJc w:val="left"/>
      <w:pPr>
        <w:ind w:left="1724" w:hanging="360"/>
      </w:p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</w:lvl>
    <w:lvl w:ilvl="8">
      <w:numFmt w:val="bullet"/>
      <w:lvlText w:val=""/>
      <w:lvlJc w:val="left"/>
      <w:pPr>
        <w:ind w:left="6764" w:hanging="360"/>
      </w:pPr>
    </w:lvl>
  </w:abstractNum>
  <w:abstractNum w:abstractNumId="36" w15:restartNumberingAfterBreak="0">
    <w:nsid w:val="67A158E6"/>
    <w:multiLevelType w:val="multilevel"/>
    <w:tmpl w:val="85826670"/>
    <w:styleLink w:val="WWNum2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7" w15:restartNumberingAfterBreak="0">
    <w:nsid w:val="6B89282F"/>
    <w:multiLevelType w:val="multilevel"/>
    <w:tmpl w:val="7AA46C98"/>
    <w:styleLink w:val="WWNum9"/>
    <w:lvl w:ilvl="0">
      <w:start w:val="1"/>
      <w:numFmt w:val="decimal"/>
      <w:lvlText w:val="%1."/>
      <w:lvlJc w:val="left"/>
      <w:pPr>
        <w:ind w:left="1770" w:hanging="360"/>
      </w:pPr>
    </w:lvl>
    <w:lvl w:ilvl="1">
      <w:numFmt w:val="bullet"/>
      <w:lvlText w:val=""/>
      <w:lvlJc w:val="left"/>
      <w:pPr>
        <w:ind w:left="2490" w:hanging="360"/>
      </w:pPr>
      <w:rPr>
        <w:rFonts w:ascii="Times New Roman" w:hAnsi="Times New Roman" w:cs="Wingdings"/>
      </w:rPr>
    </w:lvl>
    <w:lvl w:ilvl="2">
      <w:start w:val="1"/>
      <w:numFmt w:val="lowerLetter"/>
      <w:lvlText w:val="%1.%2.%3)"/>
      <w:lvlJc w:val="left"/>
      <w:pPr>
        <w:ind w:left="3390" w:hanging="36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3930" w:hanging="360"/>
      </w:pPr>
    </w:lvl>
    <w:lvl w:ilvl="4">
      <w:start w:val="1"/>
      <w:numFmt w:val="lowerLetter"/>
      <w:lvlText w:val="%1.%2.%3.%4.%5."/>
      <w:lvlJc w:val="left"/>
      <w:pPr>
        <w:ind w:left="4650" w:hanging="360"/>
      </w:pPr>
    </w:lvl>
    <w:lvl w:ilvl="5">
      <w:start w:val="1"/>
      <w:numFmt w:val="lowerRoman"/>
      <w:lvlText w:val="%1.%2.%3.%4.%5.%6."/>
      <w:lvlJc w:val="right"/>
      <w:pPr>
        <w:ind w:left="5370" w:hanging="180"/>
      </w:pPr>
    </w:lvl>
    <w:lvl w:ilvl="6">
      <w:start w:val="1"/>
      <w:numFmt w:val="decimal"/>
      <w:lvlText w:val="%1.%2.%3.%4.%5.%6.%7."/>
      <w:lvlJc w:val="left"/>
      <w:pPr>
        <w:ind w:left="6090" w:hanging="360"/>
      </w:pPr>
    </w:lvl>
    <w:lvl w:ilvl="7">
      <w:start w:val="1"/>
      <w:numFmt w:val="lowerLetter"/>
      <w:lvlText w:val="%1.%2.%3.%4.%5.%6.%7.%8."/>
      <w:lvlJc w:val="left"/>
      <w:pPr>
        <w:ind w:left="6810" w:hanging="360"/>
      </w:pPr>
    </w:lvl>
    <w:lvl w:ilvl="8">
      <w:start w:val="1"/>
      <w:numFmt w:val="lowerRoman"/>
      <w:lvlText w:val="%1.%2.%3.%4.%5.%6.%7.%8.%9."/>
      <w:lvlJc w:val="right"/>
      <w:pPr>
        <w:ind w:left="7530" w:hanging="180"/>
      </w:pPr>
    </w:lvl>
  </w:abstractNum>
  <w:abstractNum w:abstractNumId="38" w15:restartNumberingAfterBreak="0">
    <w:nsid w:val="6CBF180A"/>
    <w:multiLevelType w:val="multilevel"/>
    <w:tmpl w:val="E434301E"/>
    <w:styleLink w:val="WWNum22"/>
    <w:lvl w:ilvl="0">
      <w:numFmt w:val="bullet"/>
      <w:lvlText w:val="-"/>
      <w:lvlJc w:val="left"/>
      <w:pPr>
        <w:ind w:left="862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ind w:left="1582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302" w:hanging="360"/>
      </w:pPr>
    </w:lvl>
    <w:lvl w:ilvl="3">
      <w:numFmt w:val="bullet"/>
      <w:lvlText w:val=""/>
      <w:lvlJc w:val="left"/>
      <w:pPr>
        <w:ind w:left="3022" w:hanging="360"/>
      </w:pPr>
    </w:lvl>
    <w:lvl w:ilvl="4">
      <w:numFmt w:val="bullet"/>
      <w:lvlText w:val="o"/>
      <w:lvlJc w:val="left"/>
      <w:pPr>
        <w:ind w:left="3742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462" w:hanging="360"/>
      </w:pPr>
    </w:lvl>
    <w:lvl w:ilvl="6">
      <w:numFmt w:val="bullet"/>
      <w:lvlText w:val=""/>
      <w:lvlJc w:val="left"/>
      <w:pPr>
        <w:ind w:left="5182" w:hanging="360"/>
      </w:pPr>
    </w:lvl>
    <w:lvl w:ilvl="7">
      <w:numFmt w:val="bullet"/>
      <w:lvlText w:val="o"/>
      <w:lvlJc w:val="left"/>
      <w:pPr>
        <w:ind w:left="5902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622" w:hanging="360"/>
      </w:pPr>
    </w:lvl>
  </w:abstractNum>
  <w:abstractNum w:abstractNumId="39" w15:restartNumberingAfterBreak="0">
    <w:nsid w:val="6E6C6A5B"/>
    <w:multiLevelType w:val="multilevel"/>
    <w:tmpl w:val="F56E3044"/>
    <w:styleLink w:val="WWNum26"/>
    <w:lvl w:ilvl="0">
      <w:numFmt w:val="bullet"/>
      <w:lvlText w:val=""/>
      <w:lvlJc w:val="left"/>
      <w:pPr>
        <w:ind w:left="360" w:hanging="360"/>
      </w:pPr>
      <w:rPr>
        <w:rFonts w:ascii="Times New Roman" w:hAnsi="Times New Roman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 w:cs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</w:rPr>
    </w:lvl>
  </w:abstractNum>
  <w:abstractNum w:abstractNumId="40" w15:restartNumberingAfterBreak="0">
    <w:nsid w:val="761424D8"/>
    <w:multiLevelType w:val="multilevel"/>
    <w:tmpl w:val="50AA18EA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76C5348F"/>
    <w:multiLevelType w:val="multilevel"/>
    <w:tmpl w:val="1ED6613E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735585856">
    <w:abstractNumId w:val="5"/>
  </w:num>
  <w:num w:numId="2" w16cid:durableId="847863650">
    <w:abstractNumId w:val="14"/>
  </w:num>
  <w:num w:numId="3" w16cid:durableId="1944453453">
    <w:abstractNumId w:val="1"/>
  </w:num>
  <w:num w:numId="4" w16cid:durableId="92167187">
    <w:abstractNumId w:val="8"/>
  </w:num>
  <w:num w:numId="5" w16cid:durableId="181475532">
    <w:abstractNumId w:val="12"/>
  </w:num>
  <w:num w:numId="6" w16cid:durableId="2072577896">
    <w:abstractNumId w:val="9"/>
  </w:num>
  <w:num w:numId="7" w16cid:durableId="1488939622">
    <w:abstractNumId w:val="31"/>
  </w:num>
  <w:num w:numId="8" w16cid:durableId="1524975059">
    <w:abstractNumId w:val="24"/>
  </w:num>
  <w:num w:numId="9" w16cid:durableId="912546224">
    <w:abstractNumId w:val="37"/>
  </w:num>
  <w:num w:numId="10" w16cid:durableId="1612469747">
    <w:abstractNumId w:val="6"/>
  </w:num>
  <w:num w:numId="11" w16cid:durableId="183328195">
    <w:abstractNumId w:val="18"/>
  </w:num>
  <w:num w:numId="12" w16cid:durableId="1654677667">
    <w:abstractNumId w:val="32"/>
  </w:num>
  <w:num w:numId="13" w16cid:durableId="527137787">
    <w:abstractNumId w:val="16"/>
  </w:num>
  <w:num w:numId="14" w16cid:durableId="1112751468">
    <w:abstractNumId w:val="19"/>
  </w:num>
  <w:num w:numId="15" w16cid:durableId="916552111">
    <w:abstractNumId w:val="7"/>
  </w:num>
  <w:num w:numId="16" w16cid:durableId="512914036">
    <w:abstractNumId w:val="11"/>
  </w:num>
  <w:num w:numId="17" w16cid:durableId="597720135">
    <w:abstractNumId w:val="13"/>
  </w:num>
  <w:num w:numId="18" w16cid:durableId="112602292">
    <w:abstractNumId w:val="3"/>
  </w:num>
  <w:num w:numId="19" w16cid:durableId="1999461138">
    <w:abstractNumId w:val="21"/>
  </w:num>
  <w:num w:numId="20" w16cid:durableId="421033325">
    <w:abstractNumId w:val="10"/>
  </w:num>
  <w:num w:numId="21" w16cid:durableId="1698266192">
    <w:abstractNumId w:val="29"/>
  </w:num>
  <w:num w:numId="22" w16cid:durableId="878324225">
    <w:abstractNumId w:val="38"/>
  </w:num>
  <w:num w:numId="23" w16cid:durableId="1898935823">
    <w:abstractNumId w:val="26"/>
  </w:num>
  <w:num w:numId="24" w16cid:durableId="930432247">
    <w:abstractNumId w:val="36"/>
  </w:num>
  <w:num w:numId="25" w16cid:durableId="1231691967">
    <w:abstractNumId w:val="4"/>
  </w:num>
  <w:num w:numId="26" w16cid:durableId="419300690">
    <w:abstractNumId w:val="39"/>
  </w:num>
  <w:num w:numId="27" w16cid:durableId="41833030">
    <w:abstractNumId w:val="34"/>
  </w:num>
  <w:num w:numId="28" w16cid:durableId="554388654">
    <w:abstractNumId w:val="2"/>
  </w:num>
  <w:num w:numId="29" w16cid:durableId="1748649815">
    <w:abstractNumId w:val="35"/>
  </w:num>
  <w:num w:numId="30" w16cid:durableId="871847331">
    <w:abstractNumId w:val="20"/>
  </w:num>
  <w:num w:numId="31" w16cid:durableId="1848472024">
    <w:abstractNumId w:val="22"/>
  </w:num>
  <w:num w:numId="32" w16cid:durableId="235281635">
    <w:abstractNumId w:val="30"/>
  </w:num>
  <w:num w:numId="33" w16cid:durableId="2082826093">
    <w:abstractNumId w:val="33"/>
  </w:num>
  <w:num w:numId="34" w16cid:durableId="740566451">
    <w:abstractNumId w:val="15"/>
  </w:num>
  <w:num w:numId="35" w16cid:durableId="557323139">
    <w:abstractNumId w:val="40"/>
  </w:num>
  <w:num w:numId="36" w16cid:durableId="895436240">
    <w:abstractNumId w:val="25"/>
  </w:num>
  <w:num w:numId="37" w16cid:durableId="2048722501">
    <w:abstractNumId w:val="41"/>
  </w:num>
  <w:num w:numId="38" w16cid:durableId="879324124">
    <w:abstractNumId w:val="28"/>
  </w:num>
  <w:num w:numId="39" w16cid:durableId="766005634">
    <w:abstractNumId w:val="17"/>
  </w:num>
  <w:num w:numId="40" w16cid:durableId="708381957">
    <w:abstractNumId w:val="23"/>
  </w:num>
  <w:num w:numId="41" w16cid:durableId="1069228545">
    <w:abstractNumId w:val="27"/>
  </w:num>
  <w:num w:numId="42" w16cid:durableId="1714423990">
    <w:abstractNumId w:val="0"/>
  </w:num>
  <w:num w:numId="43" w16cid:durableId="17705214">
    <w:abstractNumId w:val="40"/>
    <w:lvlOverride w:ilvl="0">
      <w:startOverride w:val="1"/>
    </w:lvlOverride>
  </w:num>
  <w:num w:numId="44" w16cid:durableId="157965762">
    <w:abstractNumId w:val="41"/>
    <w:lvlOverride w:ilvl="0">
      <w:startOverride w:val="1"/>
    </w:lvlOverride>
  </w:num>
  <w:num w:numId="45" w16cid:durableId="1830780733">
    <w:abstractNumId w:val="25"/>
    <w:lvlOverride w:ilvl="0">
      <w:startOverride w:val="1"/>
    </w:lvlOverride>
  </w:num>
  <w:num w:numId="46" w16cid:durableId="627975219">
    <w:abstractNumId w:val="28"/>
    <w:lvlOverride w:ilvl="0">
      <w:startOverride w:val="1"/>
    </w:lvlOverride>
  </w:num>
  <w:num w:numId="47" w16cid:durableId="1630739290">
    <w:abstractNumId w:val="17"/>
    <w:lvlOverride w:ilvl="0">
      <w:startOverride w:val="1"/>
    </w:lvlOverride>
  </w:num>
  <w:num w:numId="48" w16cid:durableId="334067533">
    <w:abstractNumId w:val="27"/>
    <w:lvlOverride w:ilvl="0">
      <w:startOverride w:val="1"/>
    </w:lvlOverride>
  </w:num>
  <w:num w:numId="49" w16cid:durableId="1532035526">
    <w:abstractNumId w:val="2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311D"/>
    <w:rsid w:val="00160E43"/>
    <w:rsid w:val="002207B6"/>
    <w:rsid w:val="00BA473E"/>
    <w:rsid w:val="00F3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66A5"/>
  <w15:docId w15:val="{F62F373B-03E6-4B13-B3A9-E1498E56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jc w:val="both"/>
    </w:pPr>
    <w:rPr>
      <w:rFonts w:cs="Calibri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suppressAutoHyphens w:val="0"/>
      <w:spacing w:after="120"/>
      <w:jc w:val="left"/>
    </w:pPr>
    <w:rPr>
      <w:rFonts w:ascii="Book Antiqua" w:eastAsia="Arial Unicode MS" w:hAnsi="Book Antiqua" w:cs="Times New Roman"/>
      <w:b/>
      <w:sz w:val="26"/>
      <w:szCs w:val="26"/>
      <w:lang w:bidi="it-IT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suppressAutoHyphens w:val="0"/>
      <w:spacing w:after="160" w:line="249" w:lineRule="auto"/>
      <w:ind w:left="72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ormaleWeb">
    <w:name w:val="Normal (Web)"/>
    <w:basedOn w:val="Standard"/>
    <w:pPr>
      <w:suppressAutoHyphens w:val="0"/>
      <w:spacing w:before="100" w:after="100"/>
      <w:jc w:val="left"/>
    </w:pPr>
    <w:rPr>
      <w:rFonts w:cs="Times New Roman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Standard"/>
    <w:rPr>
      <w:sz w:val="20"/>
      <w:szCs w:val="20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Revisione">
    <w:name w:val="Revision"/>
    <w:pPr>
      <w:widowControl/>
      <w:suppressAutoHyphens/>
    </w:pPr>
    <w:rPr>
      <w:rFonts w:cs="Calibri"/>
      <w:lang w:eastAsia="ar-SA"/>
    </w:rPr>
  </w:style>
  <w:style w:type="paragraph" w:styleId="Corpodeltesto2">
    <w:name w:val="Body Text 2"/>
    <w:basedOn w:val="Standard"/>
    <w:pPr>
      <w:suppressAutoHyphens w:val="0"/>
      <w:spacing w:line="360" w:lineRule="auto"/>
      <w:ind w:left="1068"/>
    </w:pPr>
    <w:rPr>
      <w:rFonts w:cs="Times New Roman"/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rFonts w:ascii="Times New Roman" w:hAnsi="Times New Roman" w:cs="Calibri"/>
      <w:lang w:eastAsia="ar-SA"/>
    </w:rPr>
  </w:style>
  <w:style w:type="character" w:customStyle="1" w:styleId="SoggettocommentoCarattere">
    <w:name w:val="Soggetto commento Carattere"/>
    <w:rPr>
      <w:rFonts w:ascii="Times New Roman" w:hAnsi="Times New Roman" w:cs="Calibri"/>
      <w:b/>
      <w:bCs/>
      <w:lang w:eastAsia="ar-SA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  <w:lang w:eastAsia="ar-SA"/>
    </w:rPr>
  </w:style>
  <w:style w:type="character" w:customStyle="1" w:styleId="Titolo1Carattere">
    <w:name w:val="Titolo 1 Carattere"/>
    <w:rPr>
      <w:rFonts w:ascii="Arial" w:hAnsi="Arial" w:cs="Arial"/>
      <w:b/>
      <w:bCs/>
      <w:kern w:val="3"/>
      <w:sz w:val="32"/>
      <w:szCs w:val="32"/>
    </w:rPr>
  </w:style>
  <w:style w:type="character" w:customStyle="1" w:styleId="TestonotaapidipaginaCarattere">
    <w:name w:val="Testo nota a piè di pagina Carattere"/>
    <w:rPr>
      <w:rFonts w:ascii="Times New Roman" w:hAnsi="Times New Roman" w:cs="Calibri"/>
      <w:lang w:eastAsia="ar-SA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IntestazioneCarattere">
    <w:name w:val="Intestazione Carattere"/>
    <w:rPr>
      <w:rFonts w:ascii="Times New Roman" w:hAnsi="Times New Roman" w:cs="Calibri"/>
      <w:sz w:val="24"/>
      <w:szCs w:val="24"/>
      <w:lang w:eastAsia="ar-SA"/>
    </w:rPr>
  </w:style>
  <w:style w:type="character" w:customStyle="1" w:styleId="PidipaginaCarattere">
    <w:name w:val="Piè di pagina Carattere"/>
    <w:rPr>
      <w:rFonts w:ascii="Times New Roman" w:hAnsi="Times New Roman" w:cs="Calibri"/>
      <w:sz w:val="24"/>
      <w:szCs w:val="24"/>
      <w:lang w:eastAsia="ar-SA"/>
    </w:rPr>
  </w:style>
  <w:style w:type="character" w:customStyle="1" w:styleId="TestocommentoCarattere1">
    <w:name w:val="Testo commento Carattere1"/>
    <w:rPr>
      <w:rFonts w:ascii="Calibri" w:eastAsia="Calibri" w:hAnsi="Calibri" w:cs="Times New Roman"/>
      <w:kern w:val="3"/>
      <w:lang w:eastAsia="zh-CN"/>
    </w:rPr>
  </w:style>
  <w:style w:type="character" w:customStyle="1" w:styleId="Titolo2Carattere">
    <w:name w:val="Titolo 2 Carattere"/>
    <w:basedOn w:val="Carpredefinitoparagrafo"/>
    <w:rPr>
      <w:rFonts w:ascii="Calibri Light" w:hAnsi="Calibri Light"/>
      <w:color w:val="2F5496"/>
      <w:sz w:val="26"/>
      <w:szCs w:val="26"/>
      <w:lang w:eastAsia="ar-SA"/>
    </w:rPr>
  </w:style>
  <w:style w:type="character" w:customStyle="1" w:styleId="fontstyle01">
    <w:name w:val="fontstyle01"/>
    <w:basedOn w:val="Carpredefinitoparagrafo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character" w:customStyle="1" w:styleId="Corpodeltesto2Carattere">
    <w:name w:val="Corpo del testo 2 Carattere"/>
    <w:basedOn w:val="Carpredefinitoparagrafo"/>
    <w:rPr>
      <w:rFonts w:ascii="Times New Roman" w:hAnsi="Times New Roman"/>
      <w:i/>
      <w:i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rPr>
      <w:rFonts w:ascii="Times New Roman" w:hAnsi="Times New Roman"/>
      <w:sz w:val="24"/>
      <w:szCs w:val="24"/>
      <w:lang w:eastAsia="it-IT"/>
    </w:rPr>
  </w:style>
  <w:style w:type="character" w:customStyle="1" w:styleId="ListLabel1">
    <w:name w:val="ListLabel 1"/>
    <w:rPr>
      <w:rFonts w:eastAsia="Calibri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eastAsia="Times New Roman" w:cs="Arial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Times New Roman"/>
      <w:b/>
    </w:rPr>
  </w:style>
  <w:style w:type="character" w:customStyle="1" w:styleId="ListLabel9">
    <w:name w:val="ListLabel 9"/>
    <w:rPr>
      <w:b/>
      <w:sz w:val="24"/>
    </w:rPr>
  </w:style>
  <w:style w:type="character" w:customStyle="1" w:styleId="ListLabel10">
    <w:name w:val="ListLabel 10"/>
    <w:rPr>
      <w:b/>
      <w:i w:val="0"/>
      <w:sz w:val="24"/>
    </w:rPr>
  </w:style>
  <w:style w:type="character" w:customStyle="1" w:styleId="ListLabel11">
    <w:name w:val="ListLabel 11"/>
    <w:rPr>
      <w:rFonts w:cs="Times New Roman"/>
      <w:sz w:val="24"/>
      <w:szCs w:val="24"/>
    </w:rPr>
  </w:style>
  <w:style w:type="character" w:customStyle="1" w:styleId="ListLabel12">
    <w:name w:val="ListLabel 12"/>
    <w:rPr>
      <w:rFonts w:eastAsia="OpenSymbol" w:cs="OpenSymbol"/>
    </w:rPr>
  </w:style>
  <w:style w:type="character" w:customStyle="1" w:styleId="ListLabel13">
    <w:name w:val="ListLabel 13"/>
    <w:rPr>
      <w:rFonts w:cs="Symbol"/>
      <w:sz w:val="20"/>
      <w:szCs w:val="20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eastAsia="Times New Roman" w:cs="Tahoma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eastAsia="Times New Roman" w:cs="Tahoma"/>
      <w:b/>
      <w:spacing w:val="-2"/>
      <w:sz w:val="20"/>
      <w:szCs w:val="16"/>
    </w:rPr>
  </w:style>
  <w:style w:type="character" w:customStyle="1" w:styleId="ListLabel18">
    <w:name w:val="ListLabel 18"/>
    <w:rPr>
      <w:rFonts w:eastAsia="SimSun" w:cs="Calibri"/>
    </w:rPr>
  </w:style>
  <w:style w:type="character" w:customStyle="1" w:styleId="ListLabel19">
    <w:name w:val="ListLabel 19"/>
    <w:rPr>
      <w:b w:val="0"/>
      <w:bCs/>
    </w:rPr>
  </w:style>
  <w:style w:type="character" w:customStyle="1" w:styleId="Carpredefinitoparagrafo10">
    <w:name w:val="Car. predefinito paragrafo10"/>
  </w:style>
  <w:style w:type="character" w:customStyle="1" w:styleId="WW8Num1z0">
    <w:name w:val="WW8Num1z0"/>
    <w:rPr>
      <w:rFonts w:ascii="Verdana" w:hAnsi="Verdana" w:cs="Verdana"/>
      <w:b/>
      <w:i w:val="0"/>
      <w:smallCap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z1">
    <w:name w:val="WW8Num1z1"/>
    <w:rPr>
      <w:rFonts w:ascii="Verdana" w:hAnsi="Verdana" w:cs="Verdana"/>
      <w:b/>
      <w:i w:val="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Mercato S.r.l.</dc:creator>
  <cp:lastModifiedBy>Luigi Scibona</cp:lastModifiedBy>
  <cp:revision>3</cp:revision>
  <cp:lastPrinted>2025-03-19T13:17:00Z</cp:lastPrinted>
  <dcterms:created xsi:type="dcterms:W3CDTF">2025-10-21T09:11:00Z</dcterms:created>
  <dcterms:modified xsi:type="dcterms:W3CDTF">2025-10-21T09:11:00Z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