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E58AE" w14:textId="77777777" w:rsidR="00861249" w:rsidRDefault="00861249">
      <w:pPr>
        <w:pStyle w:val="Standard"/>
        <w:jc w:val="center"/>
      </w:pPr>
    </w:p>
    <w:p w14:paraId="617CFED3" w14:textId="77777777" w:rsidR="00861249" w:rsidRDefault="00917D5F">
      <w:pPr>
        <w:pStyle w:val="Standard"/>
        <w:jc w:val="center"/>
      </w:pPr>
      <w:r>
        <w:rPr>
          <w:rFonts w:eastAsia="Times New Roman" w:cs="Georgia"/>
          <w:b/>
          <w:bCs/>
          <w:smallCaps/>
          <w:lang w:eastAsia="ar-SA" w:bidi="ar-SA"/>
        </w:rPr>
        <w:t>MODELLO 7 “DICHIARA</w:t>
      </w:r>
      <w:r>
        <w:rPr>
          <w:rFonts w:eastAsia="Times New Roman" w:cs="Georgia"/>
          <w:b/>
          <w:bCs/>
          <w:smallCaps/>
          <w:color w:val="000000"/>
          <w:lang w:eastAsia="ar-SA" w:bidi="ar-SA"/>
        </w:rPr>
        <w:t>ZIONE DI ASSENZA DI CONFLITTO DI INTERESSI” DEL TITOLARE EFFETTIVO”</w:t>
      </w:r>
    </w:p>
    <w:p w14:paraId="1348C8FC" w14:textId="77777777" w:rsidR="00861249" w:rsidRDefault="00861249">
      <w:pPr>
        <w:pStyle w:val="Standard"/>
        <w:jc w:val="center"/>
      </w:pPr>
    </w:p>
    <w:p w14:paraId="6A532756" w14:textId="77777777" w:rsidR="00861249" w:rsidRDefault="00917D5F">
      <w:pPr>
        <w:pStyle w:val="Standard"/>
      </w:pPr>
      <w:r>
        <w:t xml:space="preserve">Il sottoscritto </w:t>
      </w:r>
      <w:r>
        <w:t>..............................................................................................………………</w:t>
      </w:r>
      <w:proofErr w:type="gramStart"/>
      <w:r>
        <w:t>…….</w:t>
      </w:r>
      <w:proofErr w:type="gramEnd"/>
      <w:r>
        <w:t>.</w:t>
      </w:r>
    </w:p>
    <w:p w14:paraId="13190C80" w14:textId="77777777" w:rsidR="00861249" w:rsidRDefault="00917D5F">
      <w:pPr>
        <w:pStyle w:val="Standard"/>
        <w:widowControl w:val="0"/>
        <w:autoSpaceDE w:val="0"/>
        <w:spacing w:line="564" w:lineRule="exact"/>
        <w:ind w:right="49"/>
        <w:jc w:val="both"/>
      </w:pPr>
      <w:r>
        <w:rPr>
          <w:rFonts w:eastAsia="TTE1979838t00, 'MS Mincho'" w:cs="Georgia"/>
        </w:rPr>
        <w:t>nato a …………………………………………………………… il………………………………... …………………………………….., C.F……………………………………………………………,</w:t>
      </w:r>
      <w:r>
        <w:rPr>
          <w:rFonts w:eastAsia="Georgia" w:cs="Georgia"/>
        </w:rPr>
        <w:t xml:space="preserve"> </w:t>
      </w:r>
      <w:r>
        <w:rPr>
          <w:rFonts w:eastAsia="TTE1979838t00, 'MS Mincho'" w:cs="Georgia"/>
          <w:b/>
          <w:bCs/>
        </w:rPr>
        <w:t>titolare effettivo</w:t>
      </w:r>
      <w:r>
        <w:rPr>
          <w:rFonts w:eastAsia="TTE1979838t00, 'MS Mincho'" w:cs="Georgia"/>
        </w:rPr>
        <w:t xml:space="preserve">   ai sensi dell’art. 20 del Decreto Legislativo 21 novembre 2007, n. 231 e dell’articolo 3, punto 6, della direttiva (UE) 2015/849</w:t>
      </w:r>
      <w:r>
        <w:rPr>
          <w:rFonts w:eastAsia="Georgia" w:cs="Georgia"/>
        </w:rPr>
        <w:t xml:space="preserve"> </w:t>
      </w:r>
      <w:r>
        <w:rPr>
          <w:rFonts w:eastAsia="TTE1979838t00, 'MS Mincho'" w:cs="Georgia"/>
          <w:b/>
          <w:bCs/>
        </w:rPr>
        <w:t>dell’Impresa</w:t>
      </w:r>
      <w:r>
        <w:rPr>
          <w:rFonts w:eastAsia="TTE1979838t00, 'MS Mincho'" w:cs="Georgia"/>
        </w:rPr>
        <w:t xml:space="preserve"> </w:t>
      </w:r>
      <w:r>
        <w:rPr>
          <w:rFonts w:eastAsia="TTE1979838t00, 'MS Mincho'" w:cs="Georgia"/>
          <w:i/>
        </w:rPr>
        <w:t>(denominazione)</w:t>
      </w:r>
      <w:r>
        <w:rPr>
          <w:rFonts w:eastAsia="TTE1979838t00, 'MS Mincho'" w:cs="Georgia"/>
        </w:rPr>
        <w:t xml:space="preserve"> ……………………….………………………………………….……….…………………………...</w:t>
      </w:r>
      <w:r>
        <w:rPr>
          <w:rFonts w:eastAsia="TTE1979838t00, 'MS Mincho'" w:cs="Georgia"/>
          <w:i/>
        </w:rPr>
        <w:t xml:space="preserve"> </w:t>
      </w:r>
      <w:r>
        <w:rPr>
          <w:rFonts w:eastAsia="TTE1979838t00, 'MS Mincho'" w:cs="Georgia"/>
        </w:rPr>
        <w:t>C.F. /P.IVA</w:t>
      </w:r>
      <w:r>
        <w:rPr>
          <w:rFonts w:eastAsia="TTE1979838t00, 'MS Mincho'" w:cs="Georgia"/>
          <w:i/>
        </w:rPr>
        <w:t>…………………...</w:t>
      </w:r>
    </w:p>
    <w:p w14:paraId="43014073" w14:textId="77777777" w:rsidR="00861249" w:rsidRDefault="00917D5F">
      <w:pPr>
        <w:pStyle w:val="Default"/>
        <w:jc w:val="both"/>
        <w:rPr>
          <w:rFonts w:ascii="Times New Roman" w:hAnsi="Times New Roman" w:cs="Georgia"/>
        </w:rPr>
      </w:pPr>
      <w:r>
        <w:rPr>
          <w:rFonts w:ascii="Times New Roman" w:hAnsi="Times New Roman" w:cs="Georgia"/>
        </w:rPr>
        <w:t>partecipante come concorrente della seguente procedura:</w:t>
      </w:r>
    </w:p>
    <w:p w14:paraId="22124D3A" w14:textId="77777777" w:rsidR="00861249" w:rsidRDefault="00861249">
      <w:pPr>
        <w:pStyle w:val="Standard"/>
        <w:jc w:val="both"/>
      </w:pPr>
    </w:p>
    <w:p w14:paraId="33296E8E" w14:textId="77777777" w:rsidR="00861249" w:rsidRDefault="00917D5F">
      <w:pPr>
        <w:pStyle w:val="Standard"/>
        <w:jc w:val="both"/>
      </w:pPr>
      <w:r>
        <w:rPr>
          <w:rStyle w:val="Carpredefinitoparagrafo10"/>
          <w:rFonts w:eastAsia="Garamond" w:cs="Garamond"/>
          <w:b/>
          <w:smallCaps/>
          <w:color w:val="000000"/>
        </w:rPr>
        <w:t xml:space="preserve"> PROCEDURA NEGOZIATA SENZA BANDO AI SENSI DELL’ART. 50 COMMA 1 LETT. C) DEL D. LGS.N. 36/2023, SVOLTA IN MODALITA’ TELEMATICA, PER L’AFFIDAMENTO DELLE OPERE DI MANUTENZIONE STRAORDINARIA NELL'EDIFICIO DI SUPPORTO AI CAMPI SECONDARI PRESSO LO STADIO G. MANNI COMPRENSIVO DEGLI INTERVENTIAGLI IMPIANTI TERMOIDRAULICI ED ELETTRICI – CUP C48H20000090001- CUI 0134520527_2025_00006 - CIG: ______________________</w:t>
      </w:r>
    </w:p>
    <w:p w14:paraId="5783182C" w14:textId="77777777" w:rsidR="00861249" w:rsidRDefault="00861249">
      <w:pPr>
        <w:pStyle w:val="Standard"/>
        <w:autoSpaceDE w:val="0"/>
        <w:spacing w:line="360" w:lineRule="auto"/>
        <w:jc w:val="both"/>
        <w:rPr>
          <w:rFonts w:eastAsia="Times New Roman" w:cs="Georgia"/>
          <w:color w:val="000000"/>
          <w:lang w:bidi="ar-SA"/>
        </w:rPr>
      </w:pPr>
    </w:p>
    <w:p w14:paraId="5B4340FA" w14:textId="77777777" w:rsidR="00861249" w:rsidRDefault="00917D5F">
      <w:pPr>
        <w:pStyle w:val="Standard"/>
        <w:autoSpaceDE w:val="0"/>
        <w:spacing w:line="360" w:lineRule="auto"/>
        <w:jc w:val="both"/>
      </w:pPr>
      <w:r>
        <w:rPr>
          <w:rFonts w:eastAsia="Times New Roman" w:cs="Georgia"/>
          <w:color w:val="000000"/>
          <w:lang w:bidi="ar-SA"/>
        </w:rPr>
        <w:t xml:space="preserve">in qualità di </w:t>
      </w:r>
      <w:r>
        <w:rPr>
          <w:rFonts w:eastAsia="TTE1979838t00, 'MS Mincho'" w:cs="Georgia"/>
        </w:rPr>
        <w:t>(</w:t>
      </w:r>
      <w:r>
        <w:rPr>
          <w:rFonts w:eastAsia="TTE1979838t00, 'MS Mincho'" w:cs="Georgia"/>
          <w:i/>
          <w:iCs/>
          <w:u w:val="single"/>
        </w:rPr>
        <w:t>barrare la casella che interessa</w:t>
      </w:r>
      <w:r>
        <w:rPr>
          <w:rFonts w:eastAsia="TTE1979838t00, 'MS Mincho'" w:cs="Georgia"/>
        </w:rPr>
        <w:t>)</w:t>
      </w:r>
    </w:p>
    <w:p w14:paraId="3E208D5D" w14:textId="77777777" w:rsidR="00861249" w:rsidRDefault="00917D5F">
      <w:pPr>
        <w:pStyle w:val="Standard"/>
        <w:numPr>
          <w:ilvl w:val="0"/>
          <w:numId w:val="2"/>
        </w:numPr>
        <w:suppressAutoHyphens w:val="0"/>
        <w:autoSpaceDE w:val="0"/>
        <w:spacing w:before="120"/>
        <w:ind w:left="567" w:hanging="567"/>
        <w:jc w:val="both"/>
        <w:rPr>
          <w:rFonts w:eastAsia="Times New Roman" w:cs="Georgia"/>
          <w:color w:val="000000"/>
          <w:lang w:bidi="ar-SA"/>
        </w:rPr>
      </w:pPr>
      <w:r>
        <w:rPr>
          <w:rFonts w:eastAsia="Times New Roman" w:cs="Georgia"/>
          <w:color w:val="000000"/>
          <w:lang w:bidi="ar-SA"/>
        </w:rPr>
        <w:t>Concorrente singolo</w:t>
      </w:r>
    </w:p>
    <w:p w14:paraId="01DBFAC3" w14:textId="77777777" w:rsidR="00861249" w:rsidRDefault="00917D5F">
      <w:pPr>
        <w:pStyle w:val="Standard"/>
        <w:numPr>
          <w:ilvl w:val="0"/>
          <w:numId w:val="1"/>
        </w:numPr>
        <w:suppressAutoHyphens w:val="0"/>
        <w:autoSpaceDE w:val="0"/>
        <w:spacing w:before="120"/>
        <w:ind w:left="567" w:hanging="567"/>
        <w:jc w:val="both"/>
        <w:rPr>
          <w:rFonts w:eastAsia="Times New Roman" w:cs="Georgia"/>
          <w:color w:val="000000"/>
          <w:lang w:bidi="ar-SA"/>
        </w:rPr>
      </w:pPr>
      <w:r>
        <w:rPr>
          <w:rFonts w:eastAsia="Times New Roman" w:cs="Georgia"/>
          <w:color w:val="000000"/>
          <w:lang w:bidi="ar-SA"/>
        </w:rPr>
        <w:t xml:space="preserve">Mandataria di Raggruppamento </w:t>
      </w:r>
      <w:r>
        <w:rPr>
          <w:rFonts w:eastAsia="Times New Roman" w:cs="Georgia"/>
          <w:color w:val="000000"/>
          <w:lang w:bidi="ar-SA"/>
        </w:rPr>
        <w:t>temporaneo di imprese</w:t>
      </w:r>
    </w:p>
    <w:p w14:paraId="6F2FB360" w14:textId="77777777" w:rsidR="00861249" w:rsidRDefault="00917D5F">
      <w:pPr>
        <w:pStyle w:val="Standard"/>
        <w:numPr>
          <w:ilvl w:val="0"/>
          <w:numId w:val="1"/>
        </w:numPr>
        <w:suppressAutoHyphens w:val="0"/>
        <w:autoSpaceDE w:val="0"/>
        <w:spacing w:before="120"/>
        <w:ind w:left="567" w:hanging="567"/>
        <w:jc w:val="both"/>
        <w:rPr>
          <w:rFonts w:eastAsia="Times New Roman" w:cs="Georgia"/>
          <w:color w:val="000000"/>
          <w:lang w:bidi="ar-SA"/>
        </w:rPr>
      </w:pPr>
      <w:r>
        <w:rPr>
          <w:rFonts w:eastAsia="Times New Roman" w:cs="Georgia"/>
          <w:color w:val="000000"/>
          <w:lang w:bidi="ar-SA"/>
        </w:rPr>
        <w:t>Mandante di Raggruppamento temporaneo di imprese</w:t>
      </w:r>
    </w:p>
    <w:p w14:paraId="14014DFC" w14:textId="77777777" w:rsidR="00861249" w:rsidRDefault="00917D5F">
      <w:pPr>
        <w:pStyle w:val="Standard"/>
        <w:numPr>
          <w:ilvl w:val="0"/>
          <w:numId w:val="1"/>
        </w:numPr>
        <w:suppressAutoHyphens w:val="0"/>
        <w:autoSpaceDE w:val="0"/>
        <w:spacing w:before="120"/>
        <w:ind w:left="567" w:hanging="567"/>
        <w:jc w:val="both"/>
        <w:rPr>
          <w:rFonts w:eastAsia="Times New Roman" w:cs="Georgia"/>
          <w:color w:val="000000"/>
          <w:lang w:bidi="ar-SA"/>
        </w:rPr>
      </w:pPr>
      <w:r>
        <w:rPr>
          <w:rFonts w:eastAsia="Times New Roman" w:cs="Georgia"/>
          <w:color w:val="000000"/>
          <w:lang w:bidi="ar-SA"/>
        </w:rPr>
        <w:t xml:space="preserve">Consorzio        </w:t>
      </w:r>
    </w:p>
    <w:p w14:paraId="11197A84" w14:textId="77777777" w:rsidR="00861249" w:rsidRDefault="00917D5F">
      <w:pPr>
        <w:pStyle w:val="Standard"/>
        <w:numPr>
          <w:ilvl w:val="0"/>
          <w:numId w:val="1"/>
        </w:numPr>
        <w:suppressAutoHyphens w:val="0"/>
        <w:autoSpaceDE w:val="0"/>
        <w:spacing w:before="120"/>
        <w:ind w:left="567" w:hanging="567"/>
        <w:jc w:val="both"/>
      </w:pPr>
      <w:r>
        <w:rPr>
          <w:rFonts w:eastAsia="TTE1979838t00, 'MS Mincho'" w:cs="Georgia"/>
        </w:rPr>
        <w:t xml:space="preserve">Capogruppo    </w:t>
      </w:r>
      <w:r>
        <w:rPr>
          <w:rFonts w:eastAsia="TTE1979838t00, 'MS Mincho'" w:cs="Georgia"/>
        </w:rPr>
        <w:tab/>
      </w:r>
      <w:r>
        <w:rPr>
          <w:rFonts w:eastAsia="TTE1979838t00, 'MS Mincho'" w:cs="Georgia"/>
        </w:rPr>
        <w:tab/>
      </w:r>
      <w:r>
        <w:rPr>
          <w:rFonts w:eastAsia="Georgia" w:cs="Georgia"/>
        </w:rPr>
        <w:t>□</w:t>
      </w:r>
      <w:r>
        <w:rPr>
          <w:rFonts w:eastAsia="Wingdings" w:cs="Georgia"/>
        </w:rPr>
        <w:t xml:space="preserve"> </w:t>
      </w:r>
      <w:r>
        <w:rPr>
          <w:rFonts w:eastAsia="TTE1979838t00, 'MS Mincho'" w:cs="Georgia"/>
        </w:rPr>
        <w:t>Membro GEIE</w:t>
      </w:r>
    </w:p>
    <w:p w14:paraId="197DD5C0" w14:textId="77777777" w:rsidR="00861249" w:rsidRDefault="00917D5F">
      <w:pPr>
        <w:pStyle w:val="Standard"/>
        <w:numPr>
          <w:ilvl w:val="0"/>
          <w:numId w:val="1"/>
        </w:numPr>
        <w:suppressAutoHyphens w:val="0"/>
        <w:autoSpaceDE w:val="0"/>
        <w:spacing w:before="120"/>
        <w:ind w:left="1134" w:hanging="1134"/>
        <w:jc w:val="both"/>
        <w:rPr>
          <w:rFonts w:eastAsia="TTE1979838t00, 'MS Mincho'" w:cs="Georgia"/>
        </w:rPr>
      </w:pPr>
      <w:r>
        <w:rPr>
          <w:rFonts w:eastAsia="TTE1979838t00, 'MS Mincho'" w:cs="Georgia"/>
        </w:rPr>
        <w:t>Organo Comune (per le Reti con organo comune con potere di rappresentanza)</w:t>
      </w:r>
    </w:p>
    <w:p w14:paraId="0B7DD848" w14:textId="77777777" w:rsidR="00861249" w:rsidRDefault="00917D5F">
      <w:pPr>
        <w:pStyle w:val="Standard"/>
        <w:suppressAutoHyphens w:val="0"/>
        <w:autoSpaceDE w:val="0"/>
        <w:ind w:left="414" w:firstLine="720"/>
        <w:jc w:val="both"/>
      </w:pPr>
      <w:r>
        <w:rPr>
          <w:rFonts w:eastAsia="Georgia" w:cs="Georgia"/>
        </w:rPr>
        <w:t xml:space="preserve">□ </w:t>
      </w:r>
      <w:r>
        <w:rPr>
          <w:rFonts w:eastAsia="TTE1979838t00, 'MS Mincho'" w:cs="Georgia"/>
        </w:rPr>
        <w:t>Mandataria di rete</w:t>
      </w:r>
      <w:r>
        <w:rPr>
          <w:rFonts w:eastAsia="TTE1979838t00, 'MS Mincho'" w:cs="Georgia"/>
        </w:rPr>
        <w:tab/>
      </w:r>
      <w:r>
        <w:rPr>
          <w:rFonts w:eastAsia="Georgia" w:cs="Georgia"/>
        </w:rPr>
        <w:t>□</w:t>
      </w:r>
      <w:r>
        <w:rPr>
          <w:rFonts w:eastAsia="TTE1979838t00, 'MS Mincho'" w:cs="Georgia"/>
        </w:rPr>
        <w:t xml:space="preserve"> Membro della rete</w:t>
      </w:r>
    </w:p>
    <w:p w14:paraId="75DEF81A" w14:textId="77777777" w:rsidR="00861249" w:rsidRDefault="00861249">
      <w:pPr>
        <w:pStyle w:val="Standard"/>
        <w:suppressAutoHyphens w:val="0"/>
        <w:autoSpaceDE w:val="0"/>
        <w:jc w:val="both"/>
        <w:rPr>
          <w:rFonts w:eastAsia="Times New Roman" w:cs="Georgia"/>
          <w:color w:val="000000"/>
          <w:lang w:bidi="ar-SA"/>
        </w:rPr>
      </w:pPr>
    </w:p>
    <w:p w14:paraId="05E0F542" w14:textId="77777777" w:rsidR="00861249" w:rsidRDefault="00917D5F">
      <w:pPr>
        <w:pStyle w:val="Standard"/>
        <w:suppressAutoHyphens w:val="0"/>
        <w:autoSpaceDE w:val="0"/>
        <w:jc w:val="both"/>
        <w:rPr>
          <w:rFonts w:eastAsia="Times New Roman" w:cs="Georgia"/>
          <w:color w:val="000000"/>
          <w:lang w:bidi="ar-SA"/>
        </w:rPr>
      </w:pPr>
      <w:r>
        <w:rPr>
          <w:rFonts w:eastAsia="Times New Roman" w:cs="Georgia"/>
          <w:color w:val="000000"/>
          <w:lang w:bidi="ar-SA"/>
        </w:rPr>
        <w:t>in conformità alle disposizioni del D.P.R. 28.12.2000, n. 445, articolo 47 in particolare, e consapevole delle sanzioni penali previste dall'articolo 76 dello stesso Decreto per le ipotesi di falsità in atti e dichiarazioni mendaci ivi indicate,</w:t>
      </w:r>
    </w:p>
    <w:p w14:paraId="222DA98A" w14:textId="77777777" w:rsidR="00861249" w:rsidRDefault="00861249">
      <w:pPr>
        <w:pStyle w:val="Standard"/>
        <w:suppressAutoHyphens w:val="0"/>
        <w:autoSpaceDE w:val="0"/>
        <w:jc w:val="both"/>
        <w:rPr>
          <w:rFonts w:eastAsia="Times New Roman" w:cs="Georgia"/>
          <w:color w:val="000000"/>
          <w:lang w:bidi="ar-SA"/>
        </w:rPr>
      </w:pPr>
    </w:p>
    <w:p w14:paraId="4CCDCE53" w14:textId="77777777" w:rsidR="00861249" w:rsidRDefault="00917D5F">
      <w:pPr>
        <w:pStyle w:val="Standard"/>
        <w:jc w:val="center"/>
      </w:pPr>
      <w:r>
        <w:rPr>
          <w:rFonts w:eastAsia="Times New Roman" w:cs="Georgia"/>
          <w:b/>
          <w:bCs/>
          <w:color w:val="000000"/>
          <w:u w:val="single"/>
          <w:lang w:bidi="ar-SA"/>
        </w:rPr>
        <w:t>DICHIARA</w:t>
      </w:r>
    </w:p>
    <w:p w14:paraId="0E713307" w14:textId="77777777" w:rsidR="00861249" w:rsidRDefault="00861249">
      <w:pPr>
        <w:pStyle w:val="Standard"/>
        <w:jc w:val="center"/>
      </w:pPr>
    </w:p>
    <w:p w14:paraId="27BF4419" w14:textId="77777777" w:rsidR="00861249" w:rsidRDefault="00917D5F">
      <w:pPr>
        <w:suppressAutoHyphens w:val="0"/>
        <w:spacing w:after="160" w:line="360" w:lineRule="auto"/>
        <w:jc w:val="both"/>
        <w:textAlignment w:val="auto"/>
      </w:pPr>
      <w:r>
        <w:rPr>
          <w:rFonts w:eastAsia="Calibri" w:cs="Georgia"/>
          <w:color w:val="000000"/>
          <w:lang w:eastAsia="en-US" w:bidi="ar-SA"/>
        </w:rPr>
        <w:t xml:space="preserve">per le finalità di cui all’art. 42 del D.Lgs. n. 50/2016 e relativamente alla suddetta procedura di </w:t>
      </w:r>
      <w:proofErr w:type="gramStart"/>
      <w:r>
        <w:rPr>
          <w:rFonts w:eastAsia="Calibri" w:cs="Georgia"/>
          <w:color w:val="000000"/>
          <w:lang w:eastAsia="en-US" w:bidi="ar-SA"/>
        </w:rPr>
        <w:t>gara,  di</w:t>
      </w:r>
      <w:proofErr w:type="gramEnd"/>
      <w:r>
        <w:rPr>
          <w:rFonts w:eastAsia="Calibri" w:cs="Georgia"/>
          <w:color w:val="000000"/>
          <w:lang w:eastAsia="en-US" w:bidi="ar-SA"/>
        </w:rPr>
        <w:t xml:space="preserve"> </w:t>
      </w:r>
      <w:r>
        <w:rPr>
          <w:rFonts w:eastAsia="Calibri" w:cs="Georgia"/>
          <w:color w:val="000000"/>
          <w:u w:val="single"/>
          <w:lang w:eastAsia="en-US" w:bidi="ar-SA"/>
        </w:rPr>
        <w:t>non</w:t>
      </w:r>
      <w:r>
        <w:rPr>
          <w:rFonts w:eastAsia="Calibri" w:cs="Georgia"/>
          <w:color w:val="000000"/>
          <w:lang w:eastAsia="en-US" w:bidi="ar-SA"/>
        </w:rPr>
        <w:t xml:space="preserve"> trovarsi in situazioni di conflitto di interessi, obbligandosi a comunicare qualsiasi sopravvenuta variazione.</w:t>
      </w:r>
    </w:p>
    <w:p w14:paraId="6FA44188" w14:textId="77777777" w:rsidR="00861249" w:rsidRDefault="00861249">
      <w:pPr>
        <w:suppressAutoHyphens w:val="0"/>
        <w:spacing w:after="160" w:line="360" w:lineRule="auto"/>
        <w:jc w:val="both"/>
        <w:textAlignment w:val="auto"/>
      </w:pPr>
    </w:p>
    <w:p w14:paraId="0B72DF11" w14:textId="77777777" w:rsidR="00861249" w:rsidRDefault="00917D5F">
      <w:pPr>
        <w:pStyle w:val="Standard"/>
        <w:ind w:left="567"/>
        <w:jc w:val="both"/>
      </w:pPr>
      <w:r>
        <w:rPr>
          <w:rFonts w:eastAsia="Times New Roman" w:cs="Georgia"/>
          <w:color w:val="000000"/>
          <w:lang w:bidi="ar-SA"/>
        </w:rPr>
        <w:lastRenderedPageBreak/>
        <w:t>NOME E COGNOME DEL DICHIARANTE</w:t>
      </w:r>
      <w:r>
        <w:rPr>
          <w:rStyle w:val="FootnoteSymbol"/>
          <w:rFonts w:eastAsia="Times New Roman" w:cs="Georgia"/>
          <w:color w:val="000000"/>
          <w:lang w:bidi="ar-SA"/>
        </w:rPr>
        <w:footnoteReference w:id="1"/>
      </w:r>
    </w:p>
    <w:p w14:paraId="50E44EF0" w14:textId="77777777" w:rsidR="00861249" w:rsidRDefault="00861249">
      <w:pPr>
        <w:pStyle w:val="Standard"/>
      </w:pPr>
    </w:p>
    <w:p w14:paraId="61B53D21" w14:textId="77777777" w:rsidR="00861249" w:rsidRDefault="00861249">
      <w:pPr>
        <w:pStyle w:val="Standard"/>
        <w:jc w:val="both"/>
      </w:pPr>
    </w:p>
    <w:sectPr w:rsidR="00861249">
      <w:headerReference w:type="default" r:id="rId7"/>
      <w:pgSz w:w="11906" w:h="16838"/>
      <w:pgMar w:top="1134" w:right="1134" w:bottom="72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E73D3" w14:textId="77777777" w:rsidR="00917D5F" w:rsidRDefault="00917D5F">
      <w:r>
        <w:separator/>
      </w:r>
    </w:p>
  </w:endnote>
  <w:endnote w:type="continuationSeparator" w:id="0">
    <w:p w14:paraId="563CC829" w14:textId="77777777" w:rsidR="00917D5F" w:rsidRDefault="00917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E1979838t00, 'MS Mincho'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D621E" w14:textId="77777777" w:rsidR="00917D5F" w:rsidRDefault="00917D5F">
      <w:r>
        <w:rPr>
          <w:color w:val="000000"/>
        </w:rPr>
        <w:separator/>
      </w:r>
    </w:p>
  </w:footnote>
  <w:footnote w:type="continuationSeparator" w:id="0">
    <w:p w14:paraId="77A535C4" w14:textId="77777777" w:rsidR="00917D5F" w:rsidRDefault="00917D5F">
      <w:r>
        <w:continuationSeparator/>
      </w:r>
    </w:p>
  </w:footnote>
  <w:footnote w:id="1">
    <w:p w14:paraId="650F3047" w14:textId="77777777" w:rsidR="00861249" w:rsidRDefault="00917D5F">
      <w:pPr>
        <w:pStyle w:val="Footnote"/>
        <w:ind w:left="142" w:hanging="142"/>
        <w:jc w:val="both"/>
      </w:pPr>
      <w:r>
        <w:rPr>
          <w:rStyle w:val="Rimandonotaapidipagina"/>
        </w:rPr>
        <w:footnoteRef/>
      </w:r>
      <w:r>
        <w:rPr>
          <w:rFonts w:ascii="Georgia" w:hAnsi="Georgia" w:cs="Georgia"/>
          <w:color w:val="000000"/>
          <w:sz w:val="18"/>
          <w:szCs w:val="18"/>
        </w:rPr>
        <w:t xml:space="preserve">Da </w:t>
      </w:r>
      <w:r>
        <w:rPr>
          <w:rFonts w:ascii="Georgia" w:hAnsi="Georgia" w:cs="Georgia"/>
          <w:color w:val="000000"/>
          <w:sz w:val="18"/>
          <w:szCs w:val="18"/>
        </w:rPr>
        <w:t>sottoscrivere con firma digitale (in PDF/</w:t>
      </w:r>
      <w:proofErr w:type="gramStart"/>
      <w:r>
        <w:rPr>
          <w:rFonts w:ascii="Georgia" w:hAnsi="Georgia" w:cs="Georgia"/>
          <w:color w:val="000000"/>
          <w:sz w:val="18"/>
          <w:szCs w:val="18"/>
        </w:rPr>
        <w:t>A)  (</w:t>
      </w:r>
      <w:proofErr w:type="gramEnd"/>
      <w:r>
        <w:rPr>
          <w:rFonts w:ascii="Georgia" w:hAnsi="Georgia" w:cs="Georgia"/>
          <w:b/>
          <w:bCs/>
          <w:color w:val="000000"/>
          <w:sz w:val="18"/>
          <w:szCs w:val="18"/>
        </w:rPr>
        <w:t xml:space="preserve"> in alternativa</w:t>
      </w:r>
      <w:r>
        <w:rPr>
          <w:rFonts w:ascii="Georgia" w:hAnsi="Georgia" w:cs="Georgia"/>
          <w:color w:val="000000"/>
          <w:sz w:val="18"/>
          <w:szCs w:val="18"/>
        </w:rPr>
        <w:t xml:space="preserve">, con firma </w:t>
      </w:r>
      <w:proofErr w:type="gramStart"/>
      <w:r>
        <w:rPr>
          <w:rFonts w:ascii="Georgia" w:hAnsi="Georgia" w:cs="Georgia"/>
          <w:color w:val="000000"/>
          <w:sz w:val="18"/>
          <w:szCs w:val="18"/>
        </w:rPr>
        <w:t>autografa  allegando</w:t>
      </w:r>
      <w:proofErr w:type="gramEnd"/>
      <w:r>
        <w:rPr>
          <w:rFonts w:ascii="Georgia" w:hAnsi="Georgia" w:cs="Georgia"/>
          <w:color w:val="000000"/>
          <w:sz w:val="18"/>
          <w:szCs w:val="18"/>
        </w:rPr>
        <w:t xml:space="preserve"> copia di un documento di riconoscimento in corso di validità del dichiarante) e inserire nell’apposito spazio, sul sistema START.</w:t>
      </w:r>
    </w:p>
    <w:p w14:paraId="12BC0A8F" w14:textId="77777777" w:rsidR="00861249" w:rsidRDefault="00861249"/>
    <w:p w14:paraId="52EDBF9A" w14:textId="77777777" w:rsidR="00917D5F" w:rsidRDefault="00917D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1FD49" w14:textId="77777777" w:rsidR="00917D5F" w:rsidRDefault="00917D5F">
    <w:pPr>
      <w:tabs>
        <w:tab w:val="left" w:pos="1276"/>
      </w:tabs>
      <w:spacing w:after="200" w:line="276" w:lineRule="aut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627DD0"/>
    <w:multiLevelType w:val="multilevel"/>
    <w:tmpl w:val="CF6AA72C"/>
    <w:styleLink w:val="WW8Num2"/>
    <w:lvl w:ilvl="0">
      <w:numFmt w:val="bullet"/>
      <w:lvlText w:val=""/>
      <w:lvlJc w:val="left"/>
      <w:pPr>
        <w:ind w:left="1065" w:hanging="705"/>
      </w:pPr>
      <w:rPr>
        <w:rFonts w:ascii="Wingdings" w:eastAsia="TTE1979838t00, 'MS Mincho'" w:hAnsi="Wingdings" w:cs="Wingdings"/>
        <w:color w:val="00000A"/>
        <w:kern w:val="3"/>
        <w:szCs w:val="24"/>
        <w:lang w:bidi="ar-S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826969867">
    <w:abstractNumId w:val="0"/>
  </w:num>
  <w:num w:numId="2" w16cid:durableId="573979143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61249"/>
    <w:rsid w:val="002C341E"/>
    <w:rsid w:val="00861249"/>
    <w:rsid w:val="0091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23A63"/>
  <w15:docId w15:val="{C63001A2-6659-420B-B3F2-77F161BA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/>
      <w:color w:val="000000"/>
      <w:lang w:bidi="ar-SA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Intestazione">
    <w:name w:val="header"/>
    <w:basedOn w:val="Standard"/>
    <w:pPr>
      <w:suppressLineNumbers/>
      <w:tabs>
        <w:tab w:val="center" w:pos="5386"/>
        <w:tab w:val="right" w:pos="10772"/>
      </w:tabs>
    </w:pPr>
  </w:style>
  <w:style w:type="character" w:customStyle="1" w:styleId="WW8Num1z0">
    <w:name w:val="WW8Num1z0"/>
    <w:rPr>
      <w:rFonts w:ascii="Times New Roman" w:eastAsia="Times New Roman" w:hAnsi="Times New Roman" w:cs="Times New Roman"/>
      <w:color w:val="000000"/>
      <w:kern w:val="3"/>
      <w:szCs w:val="24"/>
      <w:lang w:bidi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Carpredefinitoparagrafo10">
    <w:name w:val="Car. predefinito paragrafo10"/>
  </w:style>
  <w:style w:type="character" w:customStyle="1" w:styleId="WW8Num2z0">
    <w:name w:val="WW8Num2z0"/>
    <w:rPr>
      <w:rFonts w:ascii="Wingdings" w:eastAsia="TTE1979838t00, 'MS Mincho'" w:hAnsi="Wingdings" w:cs="Wingdings"/>
      <w:color w:val="00000A"/>
      <w:kern w:val="3"/>
      <w:szCs w:val="24"/>
      <w:lang w:bidi="ar-SA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numbering" w:customStyle="1" w:styleId="WW8Num2">
    <w:name w:val="WW8Num2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Scibona</dc:creator>
  <cp:lastModifiedBy>Luigi Scibona</cp:lastModifiedBy>
  <cp:revision>2</cp:revision>
  <dcterms:created xsi:type="dcterms:W3CDTF">2025-10-21T09:12:00Z</dcterms:created>
  <dcterms:modified xsi:type="dcterms:W3CDTF">2025-10-21T09:12:00Z</dcterms:modified>
</cp:coreProperties>
</file>